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B91FE">
      <w:pPr>
        <w:spacing w:line="560" w:lineRule="exact"/>
        <w:jc w:val="right"/>
        <w:rPr>
          <w:rFonts w:hint="eastAsia" w:ascii="仿宋_GB2312" w:hAnsi="仿宋_GB2312" w:eastAsia="仿宋_GB2312" w:cs="仿宋_GB2312"/>
          <w:sz w:val="32"/>
          <w:szCs w:val="32"/>
          <w:highlight w:val="none"/>
        </w:rPr>
      </w:pPr>
    </w:p>
    <w:p w14:paraId="0C11C940">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p>
    <w:p w14:paraId="448B72B7">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关于开展鼓励省属</w:t>
      </w:r>
      <w:r>
        <w:rPr>
          <w:rFonts w:hint="eastAsia" w:ascii="方正小标宋简体" w:hAnsi="方正小标宋简体" w:eastAsia="方正小标宋简体" w:cs="方正小标宋简体"/>
          <w:b w:val="0"/>
          <w:bCs/>
          <w:sz w:val="44"/>
          <w:szCs w:val="44"/>
          <w:highlight w:val="none"/>
          <w:lang w:val="en-US" w:eastAsia="zh-CN"/>
        </w:rPr>
        <w:t>院校</w:t>
      </w:r>
      <w:r>
        <w:rPr>
          <w:rFonts w:hint="eastAsia" w:ascii="方正小标宋简体" w:hAnsi="方正小标宋简体" w:eastAsia="方正小标宋简体" w:cs="方正小标宋简体"/>
          <w:b w:val="0"/>
          <w:bCs/>
          <w:sz w:val="44"/>
          <w:szCs w:val="44"/>
          <w:highlight w:val="none"/>
          <w:lang w:eastAsia="zh-CN"/>
        </w:rPr>
        <w:t>工会会员</w:t>
      </w:r>
    </w:p>
    <w:p w14:paraId="561567B4">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绿色出行活动的通知</w:t>
      </w:r>
    </w:p>
    <w:p w14:paraId="4F288601">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仿宋_GB2312" w:hAnsi="仿宋_GB2312" w:eastAsia="仿宋_GB2312" w:cs="仿宋_GB2312"/>
          <w:b w:val="0"/>
          <w:bCs/>
          <w:sz w:val="32"/>
          <w:szCs w:val="32"/>
          <w:highlight w:val="none"/>
          <w:lang w:eastAsia="zh-CN"/>
        </w:rPr>
      </w:pPr>
    </w:p>
    <w:p w14:paraId="662AEEE8">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省教科文卫体工会各直属基层工会</w:t>
      </w:r>
      <w:r>
        <w:rPr>
          <w:rFonts w:hint="eastAsia" w:ascii="仿宋_GB2312" w:hAnsi="仿宋_GB2312" w:eastAsia="仿宋_GB2312" w:cs="仿宋_GB2312"/>
          <w:b w:val="0"/>
          <w:bCs/>
          <w:sz w:val="32"/>
          <w:szCs w:val="32"/>
          <w:highlight w:val="none"/>
          <w:lang w:eastAsia="zh-CN"/>
        </w:rPr>
        <w:t>：</w:t>
      </w:r>
    </w:p>
    <w:p w14:paraId="13D6263D">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lang w:eastAsia="zh-CN"/>
        </w:rPr>
        <w:t>深入践行绿色低碳发展理念，倡导文明健康出行方式，厚植生态环保文明风尚，充分发挥工会组织服务引领作用，持续增强工会组织吸引力、凝聚力，</w:t>
      </w:r>
      <w:r>
        <w:rPr>
          <w:rFonts w:hint="eastAsia" w:ascii="仿宋_GB2312" w:hAnsi="仿宋_GB2312" w:eastAsia="仿宋_GB2312" w:cs="仿宋_GB2312"/>
          <w:sz w:val="32"/>
          <w:szCs w:val="32"/>
          <w:highlight w:val="none"/>
        </w:rPr>
        <w:t>省教科文卫体工会</w:t>
      </w:r>
      <w:r>
        <w:rPr>
          <w:rFonts w:hint="eastAsia" w:ascii="仿宋_GB2312" w:hAnsi="仿宋_GB2312" w:eastAsia="仿宋_GB2312" w:cs="仿宋_GB2312"/>
          <w:sz w:val="32"/>
          <w:szCs w:val="32"/>
          <w:highlight w:val="none"/>
          <w:lang w:eastAsia="zh-CN"/>
        </w:rPr>
        <w:t>决定于</w:t>
      </w:r>
      <w:r>
        <w:rPr>
          <w:rFonts w:hint="eastAsia" w:ascii="仿宋_GB2312" w:hAnsi="仿宋_GB2312" w:eastAsia="仿宋_GB2312" w:cs="仿宋_GB2312"/>
          <w:sz w:val="32"/>
          <w:szCs w:val="32"/>
          <w:highlight w:val="none"/>
          <w:lang w:val="en-US" w:eastAsia="zh-CN"/>
        </w:rPr>
        <w:t>2026年5月至6月</w:t>
      </w:r>
      <w:r>
        <w:rPr>
          <w:rFonts w:hint="eastAsia" w:ascii="仿宋_GB2312" w:hAnsi="仿宋_GB2312" w:eastAsia="仿宋_GB2312" w:cs="仿宋_GB2312"/>
          <w:sz w:val="32"/>
          <w:szCs w:val="32"/>
          <w:highlight w:val="none"/>
        </w:rPr>
        <w:t>开展鼓励</w:t>
      </w:r>
      <w:r>
        <w:rPr>
          <w:rFonts w:hint="eastAsia" w:ascii="仿宋_GB2312" w:hAnsi="仿宋_GB2312" w:eastAsia="仿宋_GB2312" w:cs="仿宋_GB2312"/>
          <w:sz w:val="32"/>
          <w:szCs w:val="32"/>
          <w:highlight w:val="none"/>
          <w:lang w:eastAsia="zh-CN"/>
        </w:rPr>
        <w:t>省属</w:t>
      </w:r>
      <w:r>
        <w:rPr>
          <w:rFonts w:hint="eastAsia" w:ascii="仿宋_GB2312" w:hAnsi="仿宋_GB2312" w:eastAsia="仿宋_GB2312" w:cs="仿宋_GB2312"/>
          <w:sz w:val="32"/>
          <w:szCs w:val="32"/>
          <w:highlight w:val="none"/>
          <w:lang w:val="en-US" w:eastAsia="zh-CN"/>
        </w:rPr>
        <w:t>院校</w:t>
      </w:r>
      <w:r>
        <w:rPr>
          <w:rFonts w:hint="eastAsia" w:ascii="仿宋_GB2312" w:hAnsi="仿宋_GB2312" w:eastAsia="仿宋_GB2312" w:cs="仿宋_GB2312"/>
          <w:sz w:val="32"/>
          <w:szCs w:val="32"/>
          <w:highlight w:val="none"/>
        </w:rPr>
        <w:t>工会会员绿色出行活动。</w:t>
      </w:r>
      <w:r>
        <w:rPr>
          <w:rFonts w:hint="eastAsia" w:ascii="仿宋_GB2312" w:hAnsi="仿宋_GB2312" w:eastAsia="仿宋_GB2312" w:cs="仿宋_GB2312"/>
          <w:sz w:val="32"/>
          <w:szCs w:val="32"/>
          <w:highlight w:val="none"/>
          <w:lang w:eastAsia="zh-CN"/>
        </w:rPr>
        <w:t>现将有关事宜通知如下：</w:t>
      </w:r>
    </w:p>
    <w:p w14:paraId="5D849E6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lang w:eastAsia="zh-CN"/>
        </w:rPr>
        <w:t>、活动对象</w:t>
      </w:r>
    </w:p>
    <w:p w14:paraId="44A4B0F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黑体" w:hAnsi="黑体" w:eastAsia="黑体" w:cs="黑体"/>
          <w:b w:val="0"/>
          <w:bCs/>
          <w:sz w:val="32"/>
          <w:szCs w:val="32"/>
          <w:highlight w:val="none"/>
          <w:lang w:val="en-US" w:eastAsia="zh-CN"/>
        </w:rPr>
      </w:pPr>
      <w:r>
        <w:rPr>
          <w:rFonts w:hint="eastAsia" w:ascii="仿宋_GB2312" w:hAnsi="仿宋_GB2312" w:eastAsia="仿宋_GB2312" w:cs="仿宋_GB2312"/>
          <w:sz w:val="32"/>
          <w:szCs w:val="32"/>
          <w:highlight w:val="none"/>
        </w:rPr>
        <w:t>已办理</w:t>
      </w:r>
      <w:r>
        <w:rPr>
          <w:rFonts w:hint="eastAsia" w:ascii="仿宋_GB2312" w:hAnsi="仿宋_GB2312" w:eastAsia="仿宋_GB2312" w:cs="仿宋_GB2312"/>
          <w:sz w:val="32"/>
          <w:szCs w:val="32"/>
          <w:highlight w:val="none"/>
          <w:lang w:eastAsia="zh-CN"/>
        </w:rPr>
        <w:t>郑州银行“</w:t>
      </w:r>
      <w:r>
        <w:rPr>
          <w:rFonts w:hint="eastAsia" w:ascii="仿宋_GB2312" w:hAnsi="仿宋_GB2312" w:eastAsia="仿宋_GB2312" w:cs="仿宋_GB2312"/>
          <w:sz w:val="32"/>
          <w:szCs w:val="32"/>
          <w:highlight w:val="none"/>
        </w:rPr>
        <w:t>河南省工会会员卡</w:t>
      </w:r>
      <w:r>
        <w:rPr>
          <w:rFonts w:hint="eastAsia" w:ascii="仿宋_GB2312" w:hAnsi="仿宋_GB2312" w:eastAsia="仿宋_GB2312" w:cs="仿宋_GB2312"/>
          <w:sz w:val="32"/>
          <w:szCs w:val="32"/>
          <w:highlight w:val="none"/>
          <w:lang w:eastAsia="zh-CN"/>
        </w:rPr>
        <w:t>”且在“豫工惠”</w:t>
      </w:r>
      <w:r>
        <w:rPr>
          <w:rFonts w:hint="eastAsia" w:ascii="仿宋_GB2312" w:hAnsi="仿宋_GB2312" w:eastAsia="仿宋_GB2312" w:cs="仿宋_GB2312"/>
          <w:sz w:val="32"/>
          <w:szCs w:val="32"/>
          <w:highlight w:val="none"/>
          <w:lang w:val="en-US" w:eastAsia="zh-CN"/>
        </w:rPr>
        <w:t>APP进行会员认证</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省教科文卫体工会管理会籍的省属院校工会（名单见附件）在职在岗会员。</w:t>
      </w:r>
    </w:p>
    <w:p w14:paraId="6750F3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二</w:t>
      </w:r>
      <w:r>
        <w:rPr>
          <w:rFonts w:hint="eastAsia" w:ascii="黑体" w:hAnsi="黑体" w:eastAsia="黑体" w:cs="黑体"/>
          <w:b w:val="0"/>
          <w:bCs/>
          <w:sz w:val="32"/>
          <w:szCs w:val="32"/>
          <w:highlight w:val="none"/>
          <w:lang w:eastAsia="zh-CN"/>
        </w:rPr>
        <w:t>、活动时间</w:t>
      </w:r>
    </w:p>
    <w:p w14:paraId="04B2249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第一期活动时间：2026年5月1日至5月31日；</w:t>
      </w:r>
    </w:p>
    <w:p w14:paraId="431BC2D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第一期报名时间：2026年5月8日至5月31日；（报名时间以“豫工惠”平台活动发布时间为准）</w:t>
      </w:r>
    </w:p>
    <w:p w14:paraId="0B8D012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第二期活动时间：2026年6月1日至6月30日；</w:t>
      </w:r>
    </w:p>
    <w:p w14:paraId="5CC7974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第二期报名时间：2026年6月1日至6月30日.（报名时间以“豫工惠”平台活动发布时间为准）</w:t>
      </w:r>
    </w:p>
    <w:p w14:paraId="60F953D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lang w:eastAsia="zh-CN"/>
        </w:rPr>
        <w:t>、报名方式</w:t>
      </w:r>
    </w:p>
    <w:p w14:paraId="4862184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通过“豫工惠”</w:t>
      </w:r>
      <w:r>
        <w:rPr>
          <w:rFonts w:hint="eastAsia" w:ascii="仿宋_GB2312" w:hAnsi="仿宋_GB2312" w:eastAsia="仿宋_GB2312" w:cs="仿宋_GB2312"/>
          <w:sz w:val="32"/>
          <w:szCs w:val="32"/>
          <w:highlight w:val="none"/>
          <w:lang w:val="en-US" w:eastAsia="zh-CN"/>
        </w:rPr>
        <w:t>APP进行报名，在APP首页下方找到“活动”栏目，选择“河南省教科文卫体工会绿色出行活动”，活动时间内在活动页面最下方点击“参与活动”即可进入报名页面，填写姓名、单位、手机号、身份证号、</w:t>
      </w:r>
      <w:r>
        <w:rPr>
          <w:rFonts w:hint="eastAsia" w:ascii="仿宋_GB2312" w:hAnsi="仿宋_GB2312" w:eastAsia="仿宋_GB2312" w:cs="仿宋_GB2312"/>
          <w:sz w:val="32"/>
          <w:szCs w:val="32"/>
          <w:highlight w:val="none"/>
          <w:lang w:eastAsia="zh-CN"/>
        </w:rPr>
        <w:t>郑州银行“河南省工会会员卡”卡号（即银行卡号）、绿城通号等信息后即完成报名。</w:t>
      </w:r>
    </w:p>
    <w:p w14:paraId="686E1F4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eastAsia="zh-CN"/>
        </w:rPr>
        <w:t>四、活动内容</w:t>
      </w:r>
    </w:p>
    <w:p w14:paraId="4F3AC93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省属院校在职工会会员持“河南省</w:t>
      </w:r>
      <w:r>
        <w:rPr>
          <w:rFonts w:hint="eastAsia" w:ascii="仿宋_GB2312" w:hAnsi="仿宋_GB2312" w:eastAsia="仿宋_GB2312" w:cs="仿宋_GB2312"/>
          <w:sz w:val="32"/>
          <w:szCs w:val="32"/>
          <w:highlight w:val="none"/>
        </w:rPr>
        <w:t>工会会员卡</w:t>
      </w:r>
      <w:r>
        <w:rPr>
          <w:rFonts w:hint="eastAsia" w:ascii="仿宋_GB2312" w:hAnsi="仿宋_GB2312" w:eastAsia="仿宋_GB2312" w:cs="仿宋_GB2312"/>
          <w:sz w:val="32"/>
          <w:szCs w:val="32"/>
          <w:highlight w:val="none"/>
          <w:lang w:eastAsia="zh-CN"/>
        </w:rPr>
        <w:t>”刷卡（线上线下刷卡均可）</w:t>
      </w:r>
      <w:r>
        <w:rPr>
          <w:rFonts w:hint="eastAsia" w:ascii="仿宋_GB2312" w:hAnsi="仿宋_GB2312" w:eastAsia="仿宋_GB2312" w:cs="仿宋_GB2312"/>
          <w:sz w:val="32"/>
          <w:szCs w:val="32"/>
          <w:highlight w:val="none"/>
        </w:rPr>
        <w:t>乘坐市内公共交通、地铁</w:t>
      </w:r>
      <w:r>
        <w:rPr>
          <w:rFonts w:hint="eastAsia" w:ascii="仿宋_GB2312" w:hAnsi="仿宋_GB2312" w:eastAsia="仿宋_GB2312" w:cs="仿宋_GB2312"/>
          <w:sz w:val="32"/>
          <w:szCs w:val="32"/>
          <w:highlight w:val="none"/>
          <w:lang w:eastAsia="zh-CN"/>
        </w:rPr>
        <w:t>，采取“刷卡乘坐，先交后补”的办法，由省教科文卫体工会对</w:t>
      </w:r>
      <w:r>
        <w:rPr>
          <w:rFonts w:hint="eastAsia" w:ascii="仿宋_GB2312" w:hAnsi="仿宋_GB2312" w:eastAsia="仿宋_GB2312" w:cs="仿宋_GB2312"/>
          <w:sz w:val="32"/>
          <w:szCs w:val="32"/>
          <w:highlight w:val="none"/>
        </w:rPr>
        <w:t>省属</w:t>
      </w:r>
      <w:r>
        <w:rPr>
          <w:rFonts w:hint="eastAsia" w:ascii="仿宋_GB2312" w:hAnsi="仿宋_GB2312" w:eastAsia="仿宋_GB2312" w:cs="仿宋_GB2312"/>
          <w:sz w:val="32"/>
          <w:szCs w:val="32"/>
          <w:highlight w:val="none"/>
          <w:lang w:eastAsia="zh-CN"/>
        </w:rPr>
        <w:t>院校工会会员</w:t>
      </w:r>
      <w:r>
        <w:rPr>
          <w:rFonts w:hint="eastAsia" w:ascii="仿宋_GB2312" w:hAnsi="仿宋_GB2312" w:eastAsia="仿宋_GB2312" w:cs="仿宋_GB2312"/>
          <w:sz w:val="32"/>
          <w:szCs w:val="32"/>
          <w:highlight w:val="none"/>
        </w:rPr>
        <w:t>乘坐市内公共交通、地铁</w:t>
      </w:r>
      <w:r>
        <w:rPr>
          <w:rFonts w:hint="eastAsia" w:ascii="仿宋_GB2312" w:hAnsi="仿宋_GB2312" w:eastAsia="仿宋_GB2312" w:cs="仿宋_GB2312"/>
          <w:sz w:val="32"/>
          <w:szCs w:val="32"/>
          <w:highlight w:val="none"/>
          <w:lang w:eastAsia="zh-CN"/>
        </w:rPr>
        <w:t>出行费用给予不高于</w:t>
      </w:r>
      <w:r>
        <w:rPr>
          <w:rFonts w:hint="eastAsia" w:ascii="仿宋_GB2312" w:hAnsi="仿宋_GB2312" w:eastAsia="仿宋_GB2312" w:cs="仿宋_GB2312"/>
          <w:sz w:val="32"/>
          <w:szCs w:val="32"/>
          <w:highlight w:val="none"/>
          <w:lang w:val="en-US" w:eastAsia="zh-CN"/>
        </w:rPr>
        <w:t>100元</w:t>
      </w:r>
      <w:r>
        <w:rPr>
          <w:rFonts w:hint="eastAsia" w:ascii="仿宋_GB2312" w:hAnsi="仿宋_GB2312" w:eastAsia="仿宋_GB2312" w:cs="仿宋_GB2312"/>
          <w:sz w:val="32"/>
          <w:szCs w:val="32"/>
          <w:highlight w:val="none"/>
          <w:lang w:eastAsia="zh-CN"/>
        </w:rPr>
        <w:t>补贴（</w:t>
      </w:r>
      <w:r>
        <w:rPr>
          <w:rFonts w:hint="eastAsia" w:ascii="仿宋_GB2312" w:hAnsi="仿宋_GB2312" w:eastAsia="仿宋_GB2312" w:cs="仿宋_GB2312"/>
          <w:sz w:val="32"/>
          <w:szCs w:val="32"/>
          <w:highlight w:val="none"/>
          <w:lang w:val="en-US" w:eastAsia="zh-CN"/>
        </w:rPr>
        <w:t>100元以下的全额补贴，超出100元的最多补贴100元</w:t>
      </w:r>
      <w:r>
        <w:rPr>
          <w:rFonts w:hint="eastAsia" w:ascii="仿宋_GB2312" w:hAnsi="仿宋_GB2312" w:eastAsia="仿宋_GB2312" w:cs="仿宋_GB2312"/>
          <w:sz w:val="32"/>
          <w:szCs w:val="32"/>
          <w:highlight w:val="none"/>
          <w:lang w:eastAsia="zh-CN"/>
        </w:rPr>
        <w:t>），补贴</w:t>
      </w:r>
      <w:r>
        <w:rPr>
          <w:rFonts w:hint="eastAsia" w:ascii="仿宋_GB2312" w:hAnsi="仿宋_GB2312" w:eastAsia="仿宋_GB2312" w:cs="仿宋_GB2312"/>
          <w:sz w:val="32"/>
          <w:szCs w:val="32"/>
          <w:highlight w:val="none"/>
        </w:rPr>
        <w:t>直接发放到</w:t>
      </w:r>
      <w:r>
        <w:rPr>
          <w:rFonts w:hint="eastAsia" w:ascii="仿宋_GB2312" w:hAnsi="仿宋_GB2312" w:eastAsia="仿宋_GB2312" w:cs="仿宋_GB2312"/>
          <w:sz w:val="32"/>
          <w:szCs w:val="32"/>
          <w:highlight w:val="none"/>
          <w:lang w:eastAsia="zh-CN"/>
        </w:rPr>
        <w:t>会员</w:t>
      </w:r>
      <w:r>
        <w:rPr>
          <w:rFonts w:hint="eastAsia" w:ascii="仿宋_GB2312" w:hAnsi="仿宋_GB2312" w:eastAsia="仿宋_GB2312" w:cs="仿宋_GB2312"/>
          <w:sz w:val="32"/>
          <w:szCs w:val="32"/>
          <w:highlight w:val="none"/>
        </w:rPr>
        <w:t>本人持有的</w:t>
      </w:r>
      <w:r>
        <w:rPr>
          <w:rFonts w:hint="eastAsia" w:ascii="仿宋_GB2312" w:hAnsi="仿宋_GB2312" w:eastAsia="仿宋_GB2312" w:cs="仿宋_GB2312"/>
          <w:sz w:val="32"/>
          <w:szCs w:val="32"/>
          <w:highlight w:val="none"/>
          <w:lang w:eastAsia="zh-CN"/>
        </w:rPr>
        <w:t>郑州银行“河南省</w:t>
      </w:r>
      <w:r>
        <w:rPr>
          <w:rFonts w:hint="eastAsia" w:ascii="仿宋_GB2312" w:hAnsi="仿宋_GB2312" w:eastAsia="仿宋_GB2312" w:cs="仿宋_GB2312"/>
          <w:sz w:val="32"/>
          <w:szCs w:val="32"/>
          <w:highlight w:val="none"/>
        </w:rPr>
        <w:t>工会会员卡</w:t>
      </w:r>
      <w:r>
        <w:rPr>
          <w:rFonts w:hint="eastAsia" w:ascii="仿宋_GB2312" w:hAnsi="仿宋_GB2312" w:eastAsia="仿宋_GB2312" w:cs="仿宋_GB2312"/>
          <w:sz w:val="32"/>
          <w:szCs w:val="32"/>
          <w:highlight w:val="none"/>
          <w:lang w:eastAsia="zh-CN"/>
        </w:rPr>
        <w:t>”银行账户内。</w:t>
      </w:r>
    </w:p>
    <w:p w14:paraId="390BEF6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五、活动安排</w:t>
      </w:r>
    </w:p>
    <w:p w14:paraId="7BE0625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val="en-US" w:eastAsia="zh-CN"/>
        </w:rPr>
        <w:t>1.</w:t>
      </w:r>
      <w:r>
        <w:rPr>
          <w:rFonts w:hint="eastAsia" w:ascii="楷体_GB2312" w:hAnsi="楷体_GB2312" w:eastAsia="楷体_GB2312" w:cs="楷体_GB2312"/>
          <w:b/>
          <w:bCs/>
          <w:sz w:val="32"/>
          <w:szCs w:val="32"/>
          <w:highlight w:val="none"/>
          <w:lang w:eastAsia="zh-CN"/>
        </w:rPr>
        <w:t>组织发动：</w:t>
      </w:r>
      <w:r>
        <w:rPr>
          <w:rFonts w:hint="eastAsia" w:ascii="仿宋_GB2312" w:hAnsi="仿宋_GB2312" w:eastAsia="仿宋_GB2312" w:cs="仿宋_GB2312"/>
          <w:sz w:val="32"/>
          <w:szCs w:val="32"/>
          <w:highlight w:val="none"/>
        </w:rPr>
        <w:t>各省属</w:t>
      </w:r>
      <w:r>
        <w:rPr>
          <w:rFonts w:hint="eastAsia" w:ascii="仿宋_GB2312" w:hAnsi="仿宋_GB2312" w:eastAsia="仿宋_GB2312" w:cs="仿宋_GB2312"/>
          <w:sz w:val="32"/>
          <w:szCs w:val="32"/>
          <w:highlight w:val="none"/>
          <w:lang w:eastAsia="zh-CN"/>
        </w:rPr>
        <w:t>院校</w:t>
      </w:r>
      <w:r>
        <w:rPr>
          <w:rFonts w:hint="eastAsia" w:ascii="仿宋_GB2312" w:hAnsi="仿宋_GB2312" w:eastAsia="仿宋_GB2312" w:cs="仿宋_GB2312"/>
          <w:sz w:val="32"/>
          <w:szCs w:val="32"/>
          <w:highlight w:val="none"/>
        </w:rPr>
        <w:t>工会</w:t>
      </w:r>
      <w:r>
        <w:rPr>
          <w:rFonts w:hint="eastAsia" w:ascii="仿宋_GB2312" w:hAnsi="仿宋_GB2312" w:eastAsia="仿宋_GB2312" w:cs="仿宋_GB2312"/>
          <w:sz w:val="32"/>
          <w:szCs w:val="32"/>
          <w:highlight w:val="none"/>
          <w:lang w:eastAsia="zh-CN"/>
        </w:rPr>
        <w:t>要</w:t>
      </w:r>
      <w:r>
        <w:rPr>
          <w:rFonts w:hint="eastAsia" w:ascii="仿宋_GB2312" w:hAnsi="仿宋_GB2312" w:eastAsia="仿宋_GB2312" w:cs="仿宋_GB2312"/>
          <w:sz w:val="32"/>
          <w:szCs w:val="32"/>
          <w:highlight w:val="none"/>
        </w:rPr>
        <w:t>充分利用</w:t>
      </w:r>
      <w:r>
        <w:rPr>
          <w:rFonts w:hint="eastAsia" w:ascii="仿宋_GB2312" w:hAnsi="仿宋_GB2312" w:eastAsia="仿宋_GB2312" w:cs="仿宋_GB2312"/>
          <w:sz w:val="32"/>
          <w:szCs w:val="32"/>
          <w:highlight w:val="none"/>
          <w:lang w:eastAsia="zh-CN"/>
        </w:rPr>
        <w:t>校内多平台、多渠道对绿色出行活动进行广泛宣传,扩大绿色出行活动的影响力和职工知晓度。要协同郑州银行做好工会会员卡的办理、激活等工作,确保</w:t>
      </w:r>
      <w:r>
        <w:rPr>
          <w:rFonts w:hint="eastAsia" w:ascii="仿宋_GB2312" w:hAnsi="仿宋_GB2312" w:eastAsia="仿宋_GB2312" w:cs="仿宋_GB2312"/>
          <w:sz w:val="32"/>
          <w:szCs w:val="32"/>
          <w:highlight w:val="none"/>
          <w:lang w:val="en-US" w:eastAsia="zh-CN"/>
        </w:rPr>
        <w:t>会员</w:t>
      </w:r>
      <w:r>
        <w:rPr>
          <w:rFonts w:hint="eastAsia" w:ascii="仿宋_GB2312" w:hAnsi="仿宋_GB2312" w:eastAsia="仿宋_GB2312" w:cs="仿宋_GB2312"/>
          <w:sz w:val="32"/>
          <w:szCs w:val="32"/>
          <w:highlight w:val="none"/>
          <w:lang w:eastAsia="zh-CN"/>
        </w:rPr>
        <w:t>能够及时参与绿色出行活动。（</w:t>
      </w:r>
      <w:r>
        <w:rPr>
          <w:rFonts w:hint="eastAsia" w:ascii="仿宋_GB2312" w:hAnsi="仿宋_GB2312" w:eastAsia="仿宋_GB2312" w:cs="仿宋_GB2312"/>
          <w:sz w:val="32"/>
          <w:szCs w:val="32"/>
          <w:highlight w:val="none"/>
          <w:lang w:val="en-US" w:eastAsia="zh-CN"/>
        </w:rPr>
        <w:t>郑州银行</w:t>
      </w:r>
      <w:r>
        <w:rPr>
          <w:rFonts w:hint="eastAsia" w:ascii="仿宋_GB2312" w:hAnsi="仿宋_GB2312" w:eastAsia="仿宋_GB2312" w:cs="仿宋_GB2312"/>
          <w:sz w:val="32"/>
          <w:szCs w:val="32"/>
          <w:highlight w:val="none"/>
          <w:lang w:eastAsia="zh-CN"/>
        </w:rPr>
        <w:t>联系人：孙茹娜</w:t>
      </w:r>
      <w:r>
        <w:rPr>
          <w:rFonts w:hint="eastAsia" w:ascii="仿宋_GB2312" w:hAnsi="仿宋_GB2312" w:eastAsia="仿宋_GB2312" w:cs="仿宋_GB2312"/>
          <w:sz w:val="32"/>
          <w:szCs w:val="32"/>
          <w:highlight w:val="none"/>
          <w:lang w:eastAsia="zh-CN"/>
        </w:rPr>
        <w:tab/>
      </w:r>
      <w:r>
        <w:rPr>
          <w:rFonts w:hint="eastAsia" w:ascii="仿宋_GB2312" w:hAnsi="仿宋_GB2312" w:eastAsia="仿宋_GB2312" w:cs="仿宋_GB2312"/>
          <w:sz w:val="32"/>
          <w:szCs w:val="32"/>
          <w:highlight w:val="none"/>
          <w:lang w:eastAsia="zh-CN"/>
        </w:rPr>
        <w:t>13653854543，郑豪</w:t>
      </w:r>
      <w:r>
        <w:rPr>
          <w:rFonts w:hint="eastAsia" w:ascii="仿宋_GB2312" w:hAnsi="仿宋_GB2312" w:eastAsia="仿宋_GB2312" w:cs="仿宋_GB2312"/>
          <w:sz w:val="32"/>
          <w:szCs w:val="32"/>
          <w:highlight w:val="none"/>
          <w:lang w:eastAsia="zh-CN"/>
        </w:rPr>
        <w:tab/>
      </w:r>
      <w:r>
        <w:rPr>
          <w:rFonts w:hint="eastAsia" w:ascii="仿宋_GB2312" w:hAnsi="仿宋_GB2312" w:eastAsia="仿宋_GB2312" w:cs="仿宋_GB2312"/>
          <w:sz w:val="32"/>
          <w:szCs w:val="32"/>
          <w:highlight w:val="none"/>
          <w:lang w:eastAsia="zh-CN"/>
        </w:rPr>
        <w:t>15890011335）</w:t>
      </w:r>
    </w:p>
    <w:p w14:paraId="7DF521F2">
      <w:pPr>
        <w:spacing w:line="560" w:lineRule="exact"/>
        <w:ind w:firstLine="643" w:firstLineChars="200"/>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val="en-US" w:eastAsia="zh-CN"/>
        </w:rPr>
        <w:t>2.参与方式：</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b w:val="0"/>
          <w:bCs w:val="0"/>
          <w:sz w:val="32"/>
          <w:szCs w:val="32"/>
          <w:highlight w:val="none"/>
          <w:lang w:eastAsia="zh-CN"/>
        </w:rPr>
        <w:t>省属</w:t>
      </w:r>
      <w:r>
        <w:rPr>
          <w:rFonts w:hint="eastAsia" w:ascii="仿宋_GB2312" w:hAnsi="仿宋_GB2312" w:eastAsia="仿宋_GB2312" w:cs="仿宋_GB2312"/>
          <w:sz w:val="32"/>
          <w:szCs w:val="32"/>
          <w:highlight w:val="none"/>
          <w:lang w:eastAsia="zh-CN"/>
        </w:rPr>
        <w:t>院校工会会员在“豫工惠”</w:t>
      </w:r>
      <w:r>
        <w:rPr>
          <w:rFonts w:hint="eastAsia" w:ascii="仿宋_GB2312" w:hAnsi="仿宋_GB2312" w:eastAsia="仿宋_GB2312" w:cs="仿宋_GB2312"/>
          <w:sz w:val="32"/>
          <w:szCs w:val="32"/>
          <w:highlight w:val="none"/>
          <w:lang w:val="en-US" w:eastAsia="zh-CN"/>
        </w:rPr>
        <w:t>APP报名后，</w:t>
      </w:r>
      <w:r>
        <w:rPr>
          <w:rFonts w:hint="eastAsia" w:ascii="仿宋_GB2312" w:hAnsi="仿宋_GB2312" w:eastAsia="仿宋_GB2312" w:cs="仿宋_GB2312"/>
          <w:sz w:val="32"/>
          <w:szCs w:val="32"/>
          <w:highlight w:val="none"/>
          <w:lang w:eastAsia="zh-CN"/>
        </w:rPr>
        <w:t>使用郑州银行</w:t>
      </w:r>
      <w:r>
        <w:rPr>
          <w:rFonts w:hint="eastAsia" w:ascii="仿宋_GB2312" w:hAnsi="仿宋_GB2312" w:eastAsia="仿宋_GB2312" w:cs="仿宋_GB2312"/>
          <w:sz w:val="32"/>
          <w:szCs w:val="32"/>
          <w:highlight w:val="none"/>
          <w:lang w:val="en-US" w:eastAsia="zh-CN"/>
        </w:rPr>
        <w:t>“河南省工会会员卡”参与绿色出行活动。工会会员可使用</w:t>
      </w:r>
      <w:r>
        <w:rPr>
          <w:rFonts w:hint="eastAsia" w:ascii="仿宋_GB2312" w:hAnsi="仿宋_GB2312" w:eastAsia="仿宋_GB2312" w:cs="仿宋_GB2312"/>
          <w:b/>
          <w:bCs/>
          <w:sz w:val="32"/>
          <w:szCs w:val="32"/>
          <w:highlight w:val="none"/>
          <w:lang w:eastAsia="zh-CN"/>
        </w:rPr>
        <w:t>微信、支付宝、云闪付、郑州银行</w:t>
      </w:r>
      <w:r>
        <w:rPr>
          <w:rFonts w:hint="eastAsia" w:ascii="仿宋_GB2312" w:hAnsi="仿宋_GB2312" w:eastAsia="仿宋_GB2312" w:cs="仿宋_GB2312"/>
          <w:b/>
          <w:bCs/>
          <w:sz w:val="32"/>
          <w:szCs w:val="32"/>
          <w:highlight w:val="none"/>
          <w:lang w:val="en-US" w:eastAsia="zh-CN"/>
        </w:rPr>
        <w:t>APP</w:t>
      </w:r>
      <w:r>
        <w:rPr>
          <w:rFonts w:hint="eastAsia" w:ascii="仿宋_GB2312" w:hAnsi="仿宋_GB2312" w:eastAsia="仿宋_GB2312" w:cs="仿宋_GB2312"/>
          <w:b w:val="0"/>
          <w:bCs w:val="0"/>
          <w:sz w:val="32"/>
          <w:szCs w:val="32"/>
          <w:highlight w:val="none"/>
          <w:lang w:eastAsia="zh-CN"/>
        </w:rPr>
        <w:t>等移动支付平台的乘车码乘坐</w:t>
      </w:r>
      <w:r>
        <w:rPr>
          <w:rFonts w:hint="eastAsia" w:ascii="仿宋_GB2312" w:hAnsi="仿宋_GB2312" w:eastAsia="仿宋_GB2312" w:cs="仿宋_GB2312"/>
          <w:sz w:val="32"/>
          <w:szCs w:val="32"/>
          <w:highlight w:val="none"/>
        </w:rPr>
        <w:t>公交（地铁）</w:t>
      </w:r>
      <w:r>
        <w:rPr>
          <w:rFonts w:hint="eastAsia" w:ascii="仿宋_GB2312" w:hAnsi="仿宋_GB2312" w:eastAsia="仿宋_GB2312" w:cs="仿宋_GB2312"/>
          <w:sz w:val="32"/>
          <w:szCs w:val="32"/>
          <w:highlight w:val="none"/>
          <w:lang w:eastAsia="zh-CN"/>
        </w:rPr>
        <w:t>，并选择从郑州银行</w:t>
      </w:r>
      <w:r>
        <w:rPr>
          <w:rFonts w:hint="eastAsia" w:ascii="仿宋_GB2312" w:hAnsi="仿宋_GB2312" w:eastAsia="仿宋_GB2312" w:cs="仿宋_GB2312"/>
          <w:sz w:val="32"/>
          <w:szCs w:val="32"/>
          <w:highlight w:val="none"/>
          <w:lang w:val="en-US" w:eastAsia="zh-CN"/>
        </w:rPr>
        <w:t>“河南省工会会员卡”</w:t>
      </w:r>
      <w:r>
        <w:rPr>
          <w:rFonts w:hint="eastAsia" w:ascii="仿宋_GB2312" w:hAnsi="仿宋_GB2312" w:eastAsia="仿宋_GB2312" w:cs="仿宋_GB2312"/>
          <w:sz w:val="32"/>
          <w:szCs w:val="32"/>
          <w:highlight w:val="none"/>
          <w:lang w:eastAsia="zh-CN"/>
        </w:rPr>
        <w:t>银行账户扣款。</w:t>
      </w:r>
      <w:r>
        <w:rPr>
          <w:rFonts w:hint="eastAsia" w:ascii="仿宋_GB2312" w:hAnsi="仿宋_GB2312" w:eastAsia="仿宋_GB2312" w:cs="仿宋_GB2312"/>
          <w:b/>
          <w:bCs/>
          <w:sz w:val="32"/>
          <w:szCs w:val="32"/>
          <w:highlight w:val="none"/>
          <w:lang w:eastAsia="zh-CN"/>
        </w:rPr>
        <w:t>驻郑</w:t>
      </w:r>
      <w:r>
        <w:rPr>
          <w:rFonts w:hint="eastAsia" w:ascii="仿宋_GB2312" w:hAnsi="仿宋_GB2312" w:eastAsia="仿宋_GB2312" w:cs="仿宋_GB2312"/>
          <w:sz w:val="32"/>
          <w:szCs w:val="32"/>
          <w:highlight w:val="none"/>
          <w:lang w:eastAsia="zh-CN"/>
        </w:rPr>
        <w:t>院校工会会员也可使用郑州银行</w:t>
      </w:r>
      <w:r>
        <w:rPr>
          <w:rFonts w:hint="eastAsia" w:ascii="仿宋_GB2312" w:hAnsi="仿宋_GB2312" w:eastAsia="仿宋_GB2312" w:cs="仿宋_GB2312"/>
          <w:sz w:val="32"/>
          <w:szCs w:val="32"/>
          <w:highlight w:val="none"/>
          <w:lang w:val="en-US" w:eastAsia="zh-CN"/>
        </w:rPr>
        <w:t>“河南省工会会员卡”</w:t>
      </w:r>
      <w:r>
        <w:rPr>
          <w:rFonts w:hint="eastAsia" w:ascii="仿宋_GB2312" w:hAnsi="仿宋_GB2312" w:eastAsia="仿宋_GB2312" w:cs="仿宋_GB2312"/>
          <w:sz w:val="32"/>
          <w:szCs w:val="32"/>
          <w:highlight w:val="none"/>
          <w:lang w:eastAsia="zh-CN"/>
        </w:rPr>
        <w:t>内的绿城通乘坐</w:t>
      </w:r>
      <w:r>
        <w:rPr>
          <w:rFonts w:hint="eastAsia" w:ascii="仿宋_GB2312" w:hAnsi="仿宋_GB2312" w:eastAsia="仿宋_GB2312" w:cs="仿宋_GB2312"/>
          <w:sz w:val="32"/>
          <w:szCs w:val="32"/>
          <w:highlight w:val="none"/>
        </w:rPr>
        <w:t>公交（地铁）</w:t>
      </w:r>
      <w:r>
        <w:rPr>
          <w:rFonts w:hint="eastAsia" w:ascii="仿宋_GB2312" w:hAnsi="仿宋_GB2312" w:eastAsia="仿宋_GB2312" w:cs="仿宋_GB2312"/>
          <w:sz w:val="32"/>
          <w:szCs w:val="32"/>
          <w:highlight w:val="none"/>
          <w:lang w:eastAsia="zh-CN"/>
        </w:rPr>
        <w:t>。</w:t>
      </w:r>
    </w:p>
    <w:p w14:paraId="7345339B">
      <w:pPr>
        <w:spacing w:line="560" w:lineRule="exact"/>
        <w:ind w:firstLine="643" w:firstLineChars="200"/>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val="en-US" w:eastAsia="zh-CN"/>
        </w:rPr>
        <w:t>3.补贴公示：</w:t>
      </w:r>
      <w:r>
        <w:rPr>
          <w:rFonts w:hint="eastAsia" w:ascii="仿宋_GB2312" w:hAnsi="仿宋_GB2312" w:eastAsia="仿宋_GB2312" w:cs="仿宋_GB2312"/>
          <w:sz w:val="32"/>
          <w:szCs w:val="32"/>
          <w:highlight w:val="none"/>
          <w:lang w:eastAsia="zh-CN"/>
        </w:rPr>
        <w:t>省教科文卫体工会将于活动次月对工会</w:t>
      </w:r>
      <w:r>
        <w:rPr>
          <w:rFonts w:hint="eastAsia" w:ascii="仿宋_GB2312" w:hAnsi="仿宋_GB2312" w:eastAsia="仿宋_GB2312" w:cs="仿宋_GB2312"/>
          <w:sz w:val="32"/>
          <w:szCs w:val="32"/>
          <w:highlight w:val="none"/>
        </w:rPr>
        <w:t>会员</w:t>
      </w:r>
      <w:r>
        <w:rPr>
          <w:rFonts w:hint="eastAsia" w:ascii="仿宋_GB2312" w:hAnsi="仿宋_GB2312" w:eastAsia="仿宋_GB2312" w:cs="仿宋_GB2312"/>
          <w:sz w:val="32"/>
          <w:szCs w:val="32"/>
          <w:highlight w:val="none"/>
          <w:lang w:eastAsia="zh-CN"/>
        </w:rPr>
        <w:t>绿色出行</w:t>
      </w:r>
      <w:r>
        <w:rPr>
          <w:rFonts w:hint="eastAsia" w:ascii="仿宋_GB2312" w:hAnsi="仿宋_GB2312" w:eastAsia="仿宋_GB2312" w:cs="仿宋_GB2312"/>
          <w:sz w:val="32"/>
          <w:szCs w:val="32"/>
          <w:highlight w:val="none"/>
        </w:rPr>
        <w:t>实际消费金额</w:t>
      </w:r>
      <w:r>
        <w:rPr>
          <w:rFonts w:hint="eastAsia" w:ascii="仿宋_GB2312" w:hAnsi="仿宋_GB2312" w:eastAsia="仿宋_GB2312" w:cs="仿宋_GB2312"/>
          <w:sz w:val="32"/>
          <w:szCs w:val="32"/>
          <w:highlight w:val="none"/>
          <w:lang w:eastAsia="zh-CN"/>
        </w:rPr>
        <w:t>数据进行提取和公示，</w:t>
      </w:r>
      <w:r>
        <w:rPr>
          <w:rFonts w:hint="eastAsia" w:ascii="仿宋_GB2312" w:hAnsi="仿宋_GB2312" w:eastAsia="仿宋_GB2312" w:cs="仿宋_GB2312"/>
          <w:b/>
          <w:bCs/>
          <w:sz w:val="32"/>
          <w:szCs w:val="32"/>
          <w:highlight w:val="none"/>
          <w:lang w:eastAsia="zh-CN"/>
        </w:rPr>
        <w:t>公示网站：河南省总工会官网</w:t>
      </w:r>
      <w:r>
        <w:rPr>
          <w:rFonts w:hint="eastAsia" w:ascii="仿宋_GB2312" w:hAnsi="仿宋_GB2312" w:eastAsia="仿宋_GB2312" w:cs="仿宋_GB2312"/>
          <w:b/>
          <w:bCs/>
          <w:sz w:val="32"/>
          <w:szCs w:val="32"/>
          <w:highlight w:val="none"/>
          <w:lang w:val="en-US" w:eastAsia="zh-CN"/>
        </w:rPr>
        <w:t>-工会动态-产业工会</w:t>
      </w:r>
      <w:r>
        <w:rPr>
          <w:rFonts w:hint="eastAsia" w:ascii="仿宋_GB2312" w:hAnsi="仿宋_GB2312" w:eastAsia="仿宋_GB2312" w:cs="仿宋_GB2312"/>
          <w:sz w:val="32"/>
          <w:szCs w:val="32"/>
          <w:highlight w:val="none"/>
          <w:lang w:eastAsia="zh-CN"/>
        </w:rPr>
        <w:t>，公示无异议并经省教科文卫体工会办公会议集体研究后将绿色出行补贴直接发放到会员本人持有的郑州银行</w:t>
      </w:r>
      <w:r>
        <w:rPr>
          <w:rFonts w:hint="eastAsia" w:ascii="仿宋_GB2312" w:hAnsi="仿宋_GB2312" w:eastAsia="仿宋_GB2312" w:cs="仿宋_GB2312"/>
          <w:sz w:val="32"/>
          <w:szCs w:val="32"/>
          <w:highlight w:val="none"/>
          <w:lang w:val="en-US" w:eastAsia="zh-CN"/>
        </w:rPr>
        <w:t>“河南省工会会员卡”</w:t>
      </w:r>
      <w:r>
        <w:rPr>
          <w:rFonts w:hint="eastAsia" w:ascii="仿宋_GB2312" w:hAnsi="仿宋_GB2312" w:eastAsia="仿宋_GB2312" w:cs="仿宋_GB2312"/>
          <w:sz w:val="32"/>
          <w:szCs w:val="32"/>
          <w:highlight w:val="none"/>
          <w:lang w:eastAsia="zh-CN"/>
        </w:rPr>
        <w:t>银行账户内。</w:t>
      </w:r>
    </w:p>
    <w:p w14:paraId="1014A09E">
      <w:pPr>
        <w:spacing w:line="56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重要提醒：</w:t>
      </w:r>
      <w:r>
        <w:rPr>
          <w:rFonts w:hint="eastAsia" w:ascii="仿宋_GB2312" w:hAnsi="仿宋_GB2312" w:eastAsia="仿宋_GB2312" w:cs="仿宋_GB2312"/>
          <w:sz w:val="32"/>
          <w:szCs w:val="32"/>
          <w:highlight w:val="none"/>
          <w:lang w:eastAsia="zh-CN"/>
        </w:rPr>
        <w:t>根据中国人民银行打击电信网络诈骗相关工作要求，如工会会员卡连续一年（含）以上未发生存现、取现、转账、代扣等主动交易且账户余额10元（含）以下，将成为不动户，无法收到绿色出行补贴。请会员本人持身份证、工会会员卡到任意郑州银行网点柜台办理重新启用业务。因账户异常导致补贴无法正常发放的，将不再补发。</w:t>
      </w:r>
    </w:p>
    <w:p w14:paraId="2FEFD0F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六、联系人</w:t>
      </w:r>
    </w:p>
    <w:p w14:paraId="69EC9ECB">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联系人及联系电话：任泽方 0371-65904265</w:t>
      </w:r>
    </w:p>
    <w:p w14:paraId="75D69D4B">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邮    箱：</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"mailto:hnsjkwwtgh@126.com" </w:instrText>
      </w:r>
      <w:r>
        <w:rPr>
          <w:rFonts w:hint="eastAsia" w:ascii="仿宋_GB2312" w:hAnsi="仿宋_GB2312" w:eastAsia="仿宋_GB2312" w:cs="仿宋_GB2312"/>
          <w:sz w:val="32"/>
          <w:szCs w:val="32"/>
          <w:highlight w:val="none"/>
          <w:lang w:val="en-US" w:eastAsia="zh-CN"/>
        </w:rPr>
        <w:fldChar w:fldCharType="separate"/>
      </w:r>
      <w:r>
        <w:rPr>
          <w:rStyle w:val="10"/>
          <w:rFonts w:hint="eastAsia" w:ascii="仿宋_GB2312" w:hAnsi="仿宋_GB2312" w:eastAsia="仿宋_GB2312" w:cs="仿宋_GB2312"/>
          <w:sz w:val="32"/>
          <w:szCs w:val="32"/>
          <w:highlight w:val="none"/>
          <w:lang w:val="en-US" w:eastAsia="zh-CN"/>
        </w:rPr>
        <w:t>hnsjkwwtgh@126.com</w:t>
      </w:r>
      <w:r>
        <w:rPr>
          <w:rFonts w:hint="eastAsia" w:ascii="仿宋_GB2312" w:hAnsi="仿宋_GB2312" w:eastAsia="仿宋_GB2312" w:cs="仿宋_GB2312"/>
          <w:sz w:val="32"/>
          <w:szCs w:val="32"/>
          <w:highlight w:val="none"/>
          <w:lang w:val="en-US" w:eastAsia="zh-CN"/>
        </w:rPr>
        <w:fldChar w:fldCharType="end"/>
      </w:r>
    </w:p>
    <w:p w14:paraId="0C6AF0CF">
      <w:pPr>
        <w:spacing w:line="560" w:lineRule="exact"/>
        <w:ind w:firstLine="640" w:firstLineChars="200"/>
        <w:rPr>
          <w:rFonts w:hint="eastAsia" w:ascii="仿宋_GB2312" w:hAnsi="仿宋_GB2312" w:eastAsia="仿宋_GB2312" w:cs="仿宋_GB2312"/>
          <w:sz w:val="32"/>
          <w:szCs w:val="32"/>
          <w:highlight w:val="none"/>
          <w:lang w:val="en-US" w:eastAsia="zh-CN"/>
        </w:rPr>
      </w:pPr>
    </w:p>
    <w:p w14:paraId="05EEFE83">
      <w:pPr>
        <w:spacing w:line="560" w:lineRule="exact"/>
        <w:ind w:firstLine="640" w:firstLineChars="200"/>
        <w:rPr>
          <w:rFonts w:hint="eastAsia" w:ascii="仿宋_GB2312" w:hAnsi="仿宋_GB2312" w:eastAsia="仿宋_GB2312" w:cs="仿宋_GB2312"/>
          <w:sz w:val="32"/>
          <w:szCs w:val="32"/>
          <w:highlight w:val="none"/>
          <w:lang w:val="en-US" w:eastAsia="zh-CN"/>
        </w:rPr>
      </w:pPr>
    </w:p>
    <w:p w14:paraId="3050F33A">
      <w:pPr>
        <w:spacing w:line="560" w:lineRule="exact"/>
        <w:ind w:firstLine="640" w:firstLineChars="200"/>
        <w:rPr>
          <w:rFonts w:hint="eastAsia" w:ascii="仿宋_GB2312" w:hAnsi="仿宋_GB2312" w:eastAsia="仿宋_GB2312" w:cs="仿宋_GB2312"/>
          <w:sz w:val="32"/>
          <w:szCs w:val="32"/>
          <w:highlight w:val="none"/>
          <w:lang w:val="en-US" w:eastAsia="zh-CN"/>
        </w:rPr>
      </w:pPr>
    </w:p>
    <w:p w14:paraId="37FE3896">
      <w:pPr>
        <w:wordWrap w:val="0"/>
        <w:spacing w:line="560" w:lineRule="exact"/>
        <w:ind w:firstLine="1600" w:firstLineChars="50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河南省教科文卫体工会委员会    </w:t>
      </w:r>
    </w:p>
    <w:p w14:paraId="6EB7D46D">
      <w:pPr>
        <w:wordWrap w:val="0"/>
        <w:spacing w:line="560" w:lineRule="exact"/>
        <w:ind w:firstLine="1600" w:firstLineChars="50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2025年4月28日         </w:t>
      </w:r>
    </w:p>
    <w:p w14:paraId="7C1E8939">
      <w:pPr>
        <w:rPr>
          <w:rFonts w:hint="default" w:ascii="黑体" w:hAnsi="黑体" w:eastAsia="黑体" w:cs="黑体"/>
          <w:sz w:val="32"/>
          <w:szCs w:val="32"/>
          <w:highlight w:val="none"/>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2098" w:right="1531" w:bottom="1757" w:left="1531"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B6B2">
    <w:pPr>
      <w:pStyle w:val="3"/>
      <w:ind w:firstLine="360" w:firstLineChars="0"/>
      <w:jc w:val="right"/>
      <w:rPr>
        <w:rFonts w:ascii="宋体" w:hAnsi="宋体" w:eastAsia="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E2804FC">
                <w:pPr>
                  <w:pStyle w:val="3"/>
                  <w:ind w:firstLine="360" w:firstLineChars="0"/>
                  <w:jc w:val="right"/>
                </w:pPr>
                <w:r>
                  <w:rPr>
                    <w:rFonts w:hint="eastAsia"/>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txbxContent>
          </v:textbox>
        </v:shape>
      </w:pict>
    </w:r>
  </w:p>
  <w:p w14:paraId="7F51D8C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EA4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0FE0">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794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kzYWMwZTllZDdmMGExZDkzMGRjYWRkZjgyZTg1NGUifQ=="/>
  </w:docVars>
  <w:rsids>
    <w:rsidRoot w:val="00172A27"/>
    <w:rsid w:val="00064B6D"/>
    <w:rsid w:val="00126E8A"/>
    <w:rsid w:val="00152229"/>
    <w:rsid w:val="001F43F6"/>
    <w:rsid w:val="00222FD9"/>
    <w:rsid w:val="00293B9A"/>
    <w:rsid w:val="002C4BD8"/>
    <w:rsid w:val="003C7ED0"/>
    <w:rsid w:val="003E199E"/>
    <w:rsid w:val="00460B64"/>
    <w:rsid w:val="004E2869"/>
    <w:rsid w:val="00570356"/>
    <w:rsid w:val="005F6EF0"/>
    <w:rsid w:val="00604DF0"/>
    <w:rsid w:val="00606F0D"/>
    <w:rsid w:val="00716B17"/>
    <w:rsid w:val="00780720"/>
    <w:rsid w:val="007B51E1"/>
    <w:rsid w:val="007B5965"/>
    <w:rsid w:val="00827BA6"/>
    <w:rsid w:val="008B4B76"/>
    <w:rsid w:val="008F5617"/>
    <w:rsid w:val="009414F7"/>
    <w:rsid w:val="0095466E"/>
    <w:rsid w:val="0096356C"/>
    <w:rsid w:val="009F67D1"/>
    <w:rsid w:val="00A13620"/>
    <w:rsid w:val="00A34B22"/>
    <w:rsid w:val="00A5385E"/>
    <w:rsid w:val="00A675A5"/>
    <w:rsid w:val="00C93CA2"/>
    <w:rsid w:val="00D7251C"/>
    <w:rsid w:val="00DF6B59"/>
    <w:rsid w:val="00E16780"/>
    <w:rsid w:val="00E17B92"/>
    <w:rsid w:val="00E72C79"/>
    <w:rsid w:val="00F053ED"/>
    <w:rsid w:val="00FF25CA"/>
    <w:rsid w:val="03460621"/>
    <w:rsid w:val="0433739C"/>
    <w:rsid w:val="07582001"/>
    <w:rsid w:val="09376339"/>
    <w:rsid w:val="0A6749FB"/>
    <w:rsid w:val="0AD21E28"/>
    <w:rsid w:val="0AF03D91"/>
    <w:rsid w:val="0B0E4E86"/>
    <w:rsid w:val="0BAF2283"/>
    <w:rsid w:val="0F831E75"/>
    <w:rsid w:val="0FCF5DF7"/>
    <w:rsid w:val="10E723F2"/>
    <w:rsid w:val="13203B6E"/>
    <w:rsid w:val="134225EB"/>
    <w:rsid w:val="1382227F"/>
    <w:rsid w:val="13CB546E"/>
    <w:rsid w:val="13E142AE"/>
    <w:rsid w:val="149E6919"/>
    <w:rsid w:val="165A764A"/>
    <w:rsid w:val="16AB7AF9"/>
    <w:rsid w:val="190E091C"/>
    <w:rsid w:val="19843A6A"/>
    <w:rsid w:val="19D91348"/>
    <w:rsid w:val="1AA71614"/>
    <w:rsid w:val="1B1D4375"/>
    <w:rsid w:val="1D140684"/>
    <w:rsid w:val="1DB837E5"/>
    <w:rsid w:val="1DC12AC6"/>
    <w:rsid w:val="1EB814A0"/>
    <w:rsid w:val="1ED02CE8"/>
    <w:rsid w:val="209F7F06"/>
    <w:rsid w:val="20EE157B"/>
    <w:rsid w:val="219806F3"/>
    <w:rsid w:val="224761AC"/>
    <w:rsid w:val="22615213"/>
    <w:rsid w:val="23164F8C"/>
    <w:rsid w:val="23671171"/>
    <w:rsid w:val="24874A63"/>
    <w:rsid w:val="24A92A7E"/>
    <w:rsid w:val="25362A68"/>
    <w:rsid w:val="26350CC1"/>
    <w:rsid w:val="26E3633D"/>
    <w:rsid w:val="26FB5A99"/>
    <w:rsid w:val="29796F4A"/>
    <w:rsid w:val="29E628DB"/>
    <w:rsid w:val="2EA119DB"/>
    <w:rsid w:val="305007DB"/>
    <w:rsid w:val="308604DF"/>
    <w:rsid w:val="309050EB"/>
    <w:rsid w:val="32EF57DE"/>
    <w:rsid w:val="348D4833"/>
    <w:rsid w:val="363462E9"/>
    <w:rsid w:val="36B02AB1"/>
    <w:rsid w:val="37DC79A1"/>
    <w:rsid w:val="383806CA"/>
    <w:rsid w:val="38EA1AB6"/>
    <w:rsid w:val="3B1B2507"/>
    <w:rsid w:val="3B243E4A"/>
    <w:rsid w:val="3B580E90"/>
    <w:rsid w:val="3DB01E80"/>
    <w:rsid w:val="3E265A58"/>
    <w:rsid w:val="3F3A4955"/>
    <w:rsid w:val="40E50970"/>
    <w:rsid w:val="415E66AA"/>
    <w:rsid w:val="43D20CAC"/>
    <w:rsid w:val="4B27425C"/>
    <w:rsid w:val="4D97472E"/>
    <w:rsid w:val="4FB63F2D"/>
    <w:rsid w:val="4FDE7935"/>
    <w:rsid w:val="50C93118"/>
    <w:rsid w:val="53165B31"/>
    <w:rsid w:val="534D492E"/>
    <w:rsid w:val="55452810"/>
    <w:rsid w:val="5883702F"/>
    <w:rsid w:val="58A94FD0"/>
    <w:rsid w:val="5C3B4B16"/>
    <w:rsid w:val="5C9C2E95"/>
    <w:rsid w:val="5CFF3BED"/>
    <w:rsid w:val="5E2E29DB"/>
    <w:rsid w:val="60DB58B1"/>
    <w:rsid w:val="61B6367E"/>
    <w:rsid w:val="62824C3A"/>
    <w:rsid w:val="65E418BD"/>
    <w:rsid w:val="66F45E44"/>
    <w:rsid w:val="67911B6F"/>
    <w:rsid w:val="67E9367D"/>
    <w:rsid w:val="68E8510D"/>
    <w:rsid w:val="6968350E"/>
    <w:rsid w:val="6C433112"/>
    <w:rsid w:val="6CAC492F"/>
    <w:rsid w:val="6D144B54"/>
    <w:rsid w:val="6F393CFE"/>
    <w:rsid w:val="706A1A19"/>
    <w:rsid w:val="72F90A86"/>
    <w:rsid w:val="74FF3EE5"/>
    <w:rsid w:val="75521C49"/>
    <w:rsid w:val="75926D7C"/>
    <w:rsid w:val="766E4621"/>
    <w:rsid w:val="767676D5"/>
    <w:rsid w:val="779E7188"/>
    <w:rsid w:val="79AA31B3"/>
    <w:rsid w:val="7A872F21"/>
    <w:rsid w:val="7C3B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8"/>
    <w:link w:val="4"/>
    <w:qFormat/>
    <w:uiPriority w:val="99"/>
    <w:rPr>
      <w:rFonts w:ascii="Times New Roman" w:hAnsi="Times New Roman" w:eastAsia="宋体" w:cs="Times New Roman"/>
      <w:sz w:val="18"/>
      <w:szCs w:val="18"/>
    </w:rPr>
  </w:style>
  <w:style w:type="character" w:customStyle="1" w:styleId="13">
    <w:name w:val="页脚 字符"/>
    <w:basedOn w:val="8"/>
    <w:link w:val="3"/>
    <w:qFormat/>
    <w:uiPriority w:val="99"/>
    <w:rPr>
      <w:rFonts w:ascii="Times New Roman" w:hAnsi="Times New Roman" w:eastAsia="宋体" w:cs="Times New Roman"/>
      <w:sz w:val="18"/>
      <w:szCs w:val="18"/>
    </w:rPr>
  </w:style>
  <w:style w:type="character" w:customStyle="1" w:styleId="14">
    <w:name w:val="font1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2179</Words>
  <Characters>2344</Characters>
  <Lines>10</Lines>
  <Paragraphs>3</Paragraphs>
  <TotalTime>9</TotalTime>
  <ScaleCrop>false</ScaleCrop>
  <LinksUpToDate>false</LinksUpToDate>
  <CharactersWithSpaces>2533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2021-01-12T02:17:00Z</dcterms:created>
  <dc:creator>Administrator</dc:creator>
  <cp:lastModifiedBy>任泽方</cp:lastModifiedBy>
  <cp:lastPrinted>2026-04-28T07:38:00Z</cp:lastPrinted>
  <dcterms:modified xsi:type="dcterms:W3CDTF">2026-04-28T07:43:57Z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7FE95DF2F90342A6BBBE10971D05595C</vt:lpwstr>
  </property>
  <property fmtid="{D5CDD505-2E9C-101B-9397-08002B2CF9AE}" pid="4" name="KSOTemplateDocerSaveRecord">
    <vt:lpwstr>eyJoZGlkIjoiNTkzYWMwZTllZDdmMGExZDkzMGRjYWRkZjgyZTg1NGUiLCJ1c2VySWQiOiI4ODk2NzY4NTAifQ==</vt:lpwstr>
  </property>
</Properties>
</file>