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EA0" w:rsidRDefault="0050403A">
      <w:pPr>
        <w:jc w:val="center"/>
        <w:rPr>
          <w:sz w:val="44"/>
          <w:szCs w:val="52"/>
        </w:rPr>
      </w:pPr>
      <w:bookmarkStart w:id="0" w:name="_GoBack"/>
      <w:r>
        <w:rPr>
          <w:rFonts w:hint="eastAsia"/>
          <w:sz w:val="44"/>
          <w:szCs w:val="52"/>
        </w:rPr>
        <w:t xml:space="preserve"> </w:t>
      </w:r>
      <w:r w:rsidR="00274D9F" w:rsidRPr="00274D9F">
        <w:rPr>
          <w:rFonts w:hint="eastAsia"/>
          <w:sz w:val="44"/>
          <w:szCs w:val="52"/>
        </w:rPr>
        <w:t>专业教学资源库平台</w:t>
      </w:r>
      <w:r w:rsidR="00B05B22">
        <w:rPr>
          <w:rFonts w:hint="eastAsia"/>
          <w:sz w:val="44"/>
          <w:szCs w:val="52"/>
        </w:rPr>
        <w:t>指标要求</w:t>
      </w:r>
    </w:p>
    <w:bookmarkEnd w:id="0"/>
    <w:p w:rsidR="00EC7EA0" w:rsidRDefault="00EC7EA0" w:rsidP="00B05B22">
      <w:pPr>
        <w:jc w:val="left"/>
        <w:rPr>
          <w:sz w:val="32"/>
          <w:szCs w:val="40"/>
        </w:rPr>
      </w:pPr>
    </w:p>
    <w:tbl>
      <w:tblPr>
        <w:tblStyle w:val="a4"/>
        <w:tblW w:w="14304" w:type="dxa"/>
        <w:tblInd w:w="-30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61"/>
        <w:gridCol w:w="13543"/>
      </w:tblGrid>
      <w:tr w:rsidR="00274D9F" w:rsidTr="00274D9F">
        <w:tc>
          <w:tcPr>
            <w:tcW w:w="761" w:type="dxa"/>
            <w:tcBorders>
              <w:tl2br w:val="nil"/>
              <w:tr2bl w:val="nil"/>
            </w:tcBorders>
            <w:shd w:val="clear" w:color="auto" w:fill="C8C8C8"/>
            <w:vAlign w:val="center"/>
          </w:tcPr>
          <w:p w:rsidR="00274D9F" w:rsidRDefault="00274D9F" w:rsidP="002C40AB">
            <w:pPr>
              <w:pStyle w:val="ab"/>
              <w:ind w:firstLineChars="0" w:firstLine="0"/>
              <w:jc w:val="center"/>
              <w:rPr>
                <w:b/>
                <w:bCs/>
                <w:sz w:val="24"/>
              </w:rPr>
            </w:pPr>
            <w:r>
              <w:rPr>
                <w:rFonts w:hint="eastAsia"/>
                <w:b/>
                <w:bCs/>
                <w:sz w:val="24"/>
              </w:rPr>
              <w:t>序号</w:t>
            </w:r>
          </w:p>
        </w:tc>
        <w:tc>
          <w:tcPr>
            <w:tcW w:w="13543" w:type="dxa"/>
            <w:tcBorders>
              <w:tl2br w:val="nil"/>
              <w:tr2bl w:val="nil"/>
            </w:tcBorders>
            <w:shd w:val="clear" w:color="auto" w:fill="C8C8C8"/>
            <w:vAlign w:val="center"/>
          </w:tcPr>
          <w:p w:rsidR="00274D9F" w:rsidRDefault="00274D9F" w:rsidP="002C40AB">
            <w:pPr>
              <w:pStyle w:val="ab"/>
              <w:ind w:firstLineChars="0" w:firstLine="0"/>
              <w:jc w:val="center"/>
              <w:rPr>
                <w:b/>
                <w:bCs/>
                <w:sz w:val="24"/>
              </w:rPr>
            </w:pPr>
            <w:r>
              <w:rPr>
                <w:rFonts w:hint="eastAsia"/>
                <w:b/>
                <w:bCs/>
                <w:sz w:val="24"/>
              </w:rPr>
              <w:t>专业教学资源库平台指标要求</w:t>
            </w:r>
          </w:p>
        </w:tc>
      </w:tr>
      <w:tr w:rsidR="00274D9F" w:rsidTr="00274D9F">
        <w:tc>
          <w:tcPr>
            <w:tcW w:w="761" w:type="dxa"/>
            <w:tcBorders>
              <w:tl2br w:val="nil"/>
              <w:tr2bl w:val="nil"/>
            </w:tcBorders>
            <w:vAlign w:val="center"/>
          </w:tcPr>
          <w:p w:rsidR="00274D9F" w:rsidRDefault="00274D9F" w:rsidP="002C40AB">
            <w:pPr>
              <w:jc w:val="center"/>
              <w:rPr>
                <w:b/>
                <w:bCs/>
                <w:sz w:val="24"/>
                <w:szCs w:val="32"/>
              </w:rPr>
            </w:pPr>
            <w:r>
              <w:rPr>
                <w:rFonts w:hint="eastAsia"/>
                <w:b/>
                <w:bCs/>
                <w:sz w:val="24"/>
              </w:rPr>
              <w:t>平台总体要求</w:t>
            </w:r>
          </w:p>
        </w:tc>
        <w:tc>
          <w:tcPr>
            <w:tcW w:w="13543" w:type="dxa"/>
            <w:tcBorders>
              <w:tl2br w:val="nil"/>
              <w:tr2bl w:val="nil"/>
            </w:tcBorders>
          </w:tcPr>
          <w:p w:rsidR="00274D9F" w:rsidRDefault="00274D9F" w:rsidP="002C40AB">
            <w:pPr>
              <w:rPr>
                <w:b/>
                <w:bCs/>
                <w:sz w:val="22"/>
                <w:szCs w:val="22"/>
              </w:rPr>
            </w:pPr>
            <w:r>
              <w:rPr>
                <w:rFonts w:hint="eastAsia"/>
                <w:b/>
                <w:bCs/>
                <w:sz w:val="22"/>
                <w:szCs w:val="22"/>
              </w:rPr>
              <w:t>1</w:t>
            </w:r>
            <w:r>
              <w:rPr>
                <w:rFonts w:hint="eastAsia"/>
                <w:b/>
                <w:bCs/>
                <w:sz w:val="22"/>
                <w:szCs w:val="22"/>
              </w:rPr>
              <w:t>、各专业教学资源</w:t>
            </w:r>
            <w:proofErr w:type="gramStart"/>
            <w:r>
              <w:rPr>
                <w:rFonts w:hint="eastAsia"/>
                <w:b/>
                <w:bCs/>
                <w:sz w:val="22"/>
                <w:szCs w:val="22"/>
              </w:rPr>
              <w:t>库达到</w:t>
            </w:r>
            <w:proofErr w:type="gramEnd"/>
            <w:r>
              <w:rPr>
                <w:rFonts w:hint="eastAsia"/>
                <w:b/>
                <w:bCs/>
                <w:sz w:val="22"/>
                <w:szCs w:val="22"/>
              </w:rPr>
              <w:t>统一管理：</w:t>
            </w:r>
          </w:p>
          <w:p w:rsidR="00274D9F" w:rsidRDefault="00274D9F" w:rsidP="002C40AB">
            <w:pPr>
              <w:rPr>
                <w:szCs w:val="21"/>
              </w:rPr>
            </w:pPr>
            <w:r>
              <w:rPr>
                <w:rFonts w:hint="eastAsia"/>
                <w:szCs w:val="21"/>
              </w:rPr>
              <w:t>构造能够满足教学资源建设长期持续发展的应用框架，实现支撑平台的集中化。学校针对专业资源无论是网站还是资源数据都能够达到统一的管理。整合学校的有效网络资源，将资源统一管理，使其达到利用最大化。以专业为基础进行数字化教学资源的建设和组织，并实现</w:t>
            </w:r>
            <w:proofErr w:type="gramStart"/>
            <w:r>
              <w:rPr>
                <w:rFonts w:hint="eastAsia"/>
                <w:szCs w:val="21"/>
              </w:rPr>
              <w:t>院校级</w:t>
            </w:r>
            <w:proofErr w:type="gramEnd"/>
            <w:r>
              <w:rPr>
                <w:rFonts w:hint="eastAsia"/>
                <w:szCs w:val="21"/>
              </w:rPr>
              <w:t>各专业的资源共建、共享、共用，实现学校</w:t>
            </w:r>
            <w:proofErr w:type="gramStart"/>
            <w:r>
              <w:rPr>
                <w:rFonts w:hint="eastAsia"/>
                <w:szCs w:val="21"/>
              </w:rPr>
              <w:t>软资产</w:t>
            </w:r>
            <w:proofErr w:type="gramEnd"/>
            <w:r>
              <w:rPr>
                <w:rFonts w:hint="eastAsia"/>
                <w:szCs w:val="21"/>
              </w:rPr>
              <w:t>的不断积累。</w:t>
            </w:r>
          </w:p>
          <w:p w:rsidR="00274D9F" w:rsidRDefault="00274D9F" w:rsidP="002C40AB">
            <w:pPr>
              <w:rPr>
                <w:szCs w:val="21"/>
              </w:rPr>
            </w:pPr>
            <w:r>
              <w:rPr>
                <w:rFonts w:hint="eastAsia"/>
                <w:b/>
                <w:bCs/>
                <w:sz w:val="22"/>
                <w:szCs w:val="22"/>
              </w:rPr>
              <w:t>2</w:t>
            </w:r>
            <w:r>
              <w:rPr>
                <w:rFonts w:hint="eastAsia"/>
                <w:b/>
                <w:bCs/>
                <w:sz w:val="22"/>
                <w:szCs w:val="22"/>
              </w:rPr>
              <w:t>、明确资源库建立流程，分工明确：</w:t>
            </w:r>
          </w:p>
          <w:p w:rsidR="00274D9F" w:rsidRDefault="00274D9F" w:rsidP="002C40AB">
            <w:pPr>
              <w:rPr>
                <w:szCs w:val="21"/>
              </w:rPr>
            </w:pPr>
            <w:r>
              <w:rPr>
                <w:rFonts w:hint="eastAsia"/>
                <w:szCs w:val="21"/>
              </w:rPr>
              <w:t>实现数字化学习资源的标准、规范、技术、工具和方法。建立统一门户的专业资源管理系统，满足高校学生学习、专业教学以及企业员工技术培训与社会人员继续教育的需求。完善的门户框架和逻辑清晰的使用流程，促进资源整合过程中教师分工明确。</w:t>
            </w:r>
          </w:p>
          <w:p w:rsidR="00274D9F" w:rsidRDefault="00274D9F" w:rsidP="002C40AB">
            <w:pPr>
              <w:rPr>
                <w:b/>
                <w:bCs/>
                <w:sz w:val="22"/>
                <w:szCs w:val="22"/>
              </w:rPr>
            </w:pPr>
            <w:r>
              <w:rPr>
                <w:rFonts w:hint="eastAsia"/>
                <w:b/>
                <w:bCs/>
                <w:sz w:val="22"/>
                <w:szCs w:val="22"/>
              </w:rPr>
              <w:t>3</w:t>
            </w:r>
            <w:r>
              <w:rPr>
                <w:rFonts w:hint="eastAsia"/>
                <w:b/>
                <w:bCs/>
                <w:sz w:val="22"/>
                <w:szCs w:val="22"/>
              </w:rPr>
              <w:t>、教学资源库平台需要与学校网络教学平台进行整合，统一用户管理。</w:t>
            </w:r>
          </w:p>
          <w:p w:rsidR="00274D9F" w:rsidRDefault="00274D9F" w:rsidP="002C40AB">
            <w:pPr>
              <w:rPr>
                <w:szCs w:val="21"/>
              </w:rPr>
            </w:pPr>
            <w:r>
              <w:rPr>
                <w:rFonts w:hint="eastAsia"/>
                <w:szCs w:val="21"/>
              </w:rPr>
              <w:t>对于教师用户：实现资源建设与流程管理、资源的展示、资源在线浏览、资源的下载、资源的收藏、建课时资源使用、资源评分与评论，管理等等。</w:t>
            </w:r>
          </w:p>
          <w:p w:rsidR="00274D9F" w:rsidRDefault="00274D9F" w:rsidP="002C40AB">
            <w:pPr>
              <w:rPr>
                <w:szCs w:val="21"/>
              </w:rPr>
            </w:pPr>
            <w:r>
              <w:rPr>
                <w:rFonts w:hint="eastAsia"/>
                <w:szCs w:val="21"/>
              </w:rPr>
              <w:t>对于学生用户：实现资源在线浏览、资源搜索、资源的下载、资源的收藏、资源评分与评论等等。</w:t>
            </w:r>
          </w:p>
          <w:p w:rsidR="00274D9F" w:rsidRDefault="00274D9F" w:rsidP="002C40AB">
            <w:pPr>
              <w:rPr>
                <w:szCs w:val="21"/>
              </w:rPr>
            </w:pPr>
            <w:r>
              <w:rPr>
                <w:rFonts w:hint="eastAsia"/>
                <w:szCs w:val="21"/>
              </w:rPr>
              <w:t>对于非登录用户：实现资源搜索、浏览资源信息</w:t>
            </w:r>
          </w:p>
          <w:p w:rsidR="00274D9F" w:rsidRDefault="00274D9F" w:rsidP="002C40AB">
            <w:pPr>
              <w:rPr>
                <w:b/>
                <w:bCs/>
                <w:sz w:val="22"/>
                <w:szCs w:val="22"/>
              </w:rPr>
            </w:pPr>
            <w:r>
              <w:rPr>
                <w:rFonts w:hint="eastAsia"/>
                <w:b/>
                <w:bCs/>
                <w:sz w:val="22"/>
                <w:szCs w:val="22"/>
              </w:rPr>
              <w:t>4</w:t>
            </w:r>
            <w:r>
              <w:rPr>
                <w:rFonts w:hint="eastAsia"/>
                <w:b/>
                <w:bCs/>
                <w:sz w:val="22"/>
                <w:szCs w:val="22"/>
              </w:rPr>
              <w:t>、★教学资源库平台与学校网络教学平台无缝对接</w:t>
            </w:r>
          </w:p>
          <w:p w:rsidR="00274D9F" w:rsidRDefault="00274D9F" w:rsidP="002C40AB">
            <w:pPr>
              <w:rPr>
                <w:szCs w:val="21"/>
              </w:rPr>
            </w:pPr>
            <w:r>
              <w:rPr>
                <w:rFonts w:hint="eastAsia"/>
                <w:szCs w:val="21"/>
              </w:rPr>
              <w:t>资源由线下向线上进行转移，将教师手中或学院所有的资源最大化利用。课程建设者可将教学资源</w:t>
            </w:r>
            <w:proofErr w:type="gramStart"/>
            <w:r>
              <w:rPr>
                <w:rFonts w:hint="eastAsia"/>
                <w:szCs w:val="21"/>
              </w:rPr>
              <w:t>库直接</w:t>
            </w:r>
            <w:proofErr w:type="gramEnd"/>
            <w:r>
              <w:rPr>
                <w:rFonts w:hint="eastAsia"/>
                <w:szCs w:val="21"/>
              </w:rPr>
              <w:t>引用到网络课程中，丰富课程资源；</w:t>
            </w:r>
          </w:p>
          <w:p w:rsidR="00274D9F" w:rsidRDefault="00274D9F" w:rsidP="002C40AB">
            <w:pPr>
              <w:rPr>
                <w:szCs w:val="21"/>
              </w:rPr>
            </w:pPr>
            <w:r>
              <w:rPr>
                <w:rFonts w:hint="eastAsia"/>
                <w:szCs w:val="21"/>
              </w:rPr>
              <w:t>教学资源库中的资源，可推送至指定课程，用于网络课程教学使用；</w:t>
            </w:r>
          </w:p>
          <w:p w:rsidR="00274D9F" w:rsidRDefault="00274D9F" w:rsidP="002C40AB">
            <w:pPr>
              <w:rPr>
                <w:szCs w:val="21"/>
              </w:rPr>
            </w:pPr>
            <w:r>
              <w:rPr>
                <w:rFonts w:hint="eastAsia"/>
                <w:szCs w:val="21"/>
              </w:rPr>
              <w:t>网络课程中添加的资源，也可推送至资源库中进行共享，最终达到教学资源库和网络教学平台双向互通。</w:t>
            </w:r>
            <w:r>
              <w:rPr>
                <w:rFonts w:ascii="宋体" w:eastAsia="宋体" w:hAnsi="宋体" w:cs="宋体" w:hint="eastAsia"/>
                <w:szCs w:val="21"/>
              </w:rPr>
              <w:t>投标文件</w:t>
            </w:r>
            <w:proofErr w:type="gramStart"/>
            <w:r>
              <w:rPr>
                <w:rFonts w:ascii="宋体" w:eastAsia="宋体" w:hAnsi="宋体" w:cs="宋体" w:hint="eastAsia"/>
                <w:szCs w:val="21"/>
              </w:rPr>
              <w:t>附技术</w:t>
            </w:r>
            <w:proofErr w:type="gramEnd"/>
            <w:r>
              <w:rPr>
                <w:rFonts w:ascii="宋体" w:eastAsia="宋体" w:hAnsi="宋体" w:cs="宋体" w:hint="eastAsia"/>
                <w:szCs w:val="21"/>
              </w:rPr>
              <w:t>对接方案。</w:t>
            </w:r>
          </w:p>
          <w:p w:rsidR="00274D9F" w:rsidRDefault="00274D9F" w:rsidP="002C40AB">
            <w:pPr>
              <w:rPr>
                <w:b/>
                <w:bCs/>
                <w:sz w:val="22"/>
                <w:szCs w:val="22"/>
              </w:rPr>
            </w:pPr>
            <w:r>
              <w:rPr>
                <w:rFonts w:hint="eastAsia"/>
                <w:b/>
                <w:bCs/>
                <w:sz w:val="22"/>
                <w:szCs w:val="22"/>
              </w:rPr>
              <w:t>5</w:t>
            </w:r>
            <w:r>
              <w:rPr>
                <w:rFonts w:hint="eastAsia"/>
                <w:b/>
                <w:bCs/>
                <w:sz w:val="22"/>
                <w:szCs w:val="22"/>
              </w:rPr>
              <w:t>、系统部署</w:t>
            </w:r>
          </w:p>
          <w:p w:rsidR="00274D9F" w:rsidRDefault="00274D9F" w:rsidP="002C40AB">
            <w:pPr>
              <w:rPr>
                <w:szCs w:val="21"/>
              </w:rPr>
            </w:pPr>
            <w:r>
              <w:rPr>
                <w:rFonts w:hint="eastAsia"/>
                <w:szCs w:val="21"/>
              </w:rPr>
              <w:t>需采用纯</w:t>
            </w:r>
            <w:r>
              <w:rPr>
                <w:rFonts w:hint="eastAsia"/>
                <w:szCs w:val="21"/>
              </w:rPr>
              <w:t>B/S</w:t>
            </w:r>
            <w:r>
              <w:rPr>
                <w:rFonts w:hint="eastAsia"/>
                <w:szCs w:val="21"/>
              </w:rPr>
              <w:t>结构，服务器</w:t>
            </w:r>
            <w:proofErr w:type="gramStart"/>
            <w:r>
              <w:rPr>
                <w:rFonts w:hint="eastAsia"/>
                <w:szCs w:val="21"/>
              </w:rPr>
              <w:t>端支持</w:t>
            </w:r>
            <w:proofErr w:type="gramEnd"/>
            <w:r>
              <w:rPr>
                <w:rFonts w:hint="eastAsia"/>
                <w:szCs w:val="21"/>
              </w:rPr>
              <w:t>跨平台运行，可以支持</w:t>
            </w:r>
            <w:r>
              <w:rPr>
                <w:rFonts w:hint="eastAsia"/>
                <w:szCs w:val="21"/>
              </w:rPr>
              <w:t>UNIX/Linux</w:t>
            </w:r>
            <w:r>
              <w:rPr>
                <w:rFonts w:hint="eastAsia"/>
                <w:szCs w:val="21"/>
              </w:rPr>
              <w:t>等主流操作系统上，多数据库支持。</w:t>
            </w:r>
          </w:p>
          <w:p w:rsidR="00274D9F" w:rsidRDefault="00274D9F" w:rsidP="002C40AB">
            <w:pPr>
              <w:rPr>
                <w:b/>
                <w:bCs/>
                <w:sz w:val="22"/>
                <w:szCs w:val="22"/>
              </w:rPr>
            </w:pPr>
            <w:r>
              <w:rPr>
                <w:rFonts w:hint="eastAsia"/>
                <w:b/>
                <w:bCs/>
                <w:sz w:val="22"/>
                <w:szCs w:val="22"/>
              </w:rPr>
              <w:t>6</w:t>
            </w:r>
            <w:r>
              <w:rPr>
                <w:rFonts w:hint="eastAsia"/>
                <w:b/>
                <w:bCs/>
                <w:sz w:val="22"/>
                <w:szCs w:val="22"/>
              </w:rPr>
              <w:t>、性能要求</w:t>
            </w:r>
          </w:p>
          <w:p w:rsidR="00274D9F" w:rsidRDefault="00274D9F" w:rsidP="002C40AB">
            <w:pPr>
              <w:rPr>
                <w:szCs w:val="21"/>
              </w:rPr>
            </w:pPr>
            <w:r>
              <w:rPr>
                <w:rFonts w:hint="eastAsia"/>
                <w:szCs w:val="21"/>
              </w:rPr>
              <w:t>平台要向全部师生开放，因此系统在稳定性、安全性、可靠性方面要有严格的保障，预期达到如下性能指标：</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2179"/>
              <w:gridCol w:w="2384"/>
              <w:gridCol w:w="3071"/>
              <w:gridCol w:w="3077"/>
            </w:tblGrid>
            <w:tr w:rsidR="00274D9F" w:rsidTr="002C40AB">
              <w:trPr>
                <w:trHeight w:val="382"/>
                <w:jc w:val="center"/>
              </w:trPr>
              <w:tc>
                <w:tcPr>
                  <w:tcW w:w="977" w:type="pct"/>
                  <w:vMerge w:val="restart"/>
                  <w:vAlign w:val="center"/>
                </w:tcPr>
                <w:p w:rsidR="00274D9F" w:rsidRDefault="00274D9F" w:rsidP="002C40AB">
                  <w:pPr>
                    <w:rPr>
                      <w:szCs w:val="21"/>
                    </w:rPr>
                  </w:pPr>
                  <w:r>
                    <w:rPr>
                      <w:rFonts w:hint="eastAsia"/>
                      <w:szCs w:val="21"/>
                    </w:rPr>
                    <w:lastRenderedPageBreak/>
                    <w:t>同时在线用户数</w:t>
                  </w:r>
                </w:p>
              </w:tc>
              <w:tc>
                <w:tcPr>
                  <w:tcW w:w="818" w:type="pct"/>
                  <w:vMerge w:val="restart"/>
                  <w:vAlign w:val="center"/>
                </w:tcPr>
                <w:p w:rsidR="00274D9F" w:rsidRDefault="00274D9F" w:rsidP="002C40AB">
                  <w:pPr>
                    <w:rPr>
                      <w:szCs w:val="21"/>
                    </w:rPr>
                  </w:pPr>
                  <w:r>
                    <w:rPr>
                      <w:rFonts w:hint="eastAsia"/>
                      <w:szCs w:val="21"/>
                    </w:rPr>
                    <w:t>并发用户数</w:t>
                  </w:r>
                </w:p>
              </w:tc>
              <w:tc>
                <w:tcPr>
                  <w:tcW w:w="3203" w:type="pct"/>
                  <w:gridSpan w:val="3"/>
                  <w:vAlign w:val="center"/>
                </w:tcPr>
                <w:p w:rsidR="00274D9F" w:rsidRDefault="00274D9F" w:rsidP="002C40AB">
                  <w:pPr>
                    <w:rPr>
                      <w:szCs w:val="21"/>
                    </w:rPr>
                  </w:pPr>
                  <w:r>
                    <w:rPr>
                      <w:rFonts w:hint="eastAsia"/>
                      <w:szCs w:val="21"/>
                    </w:rPr>
                    <w:t>响应时间</w:t>
                  </w:r>
                </w:p>
              </w:tc>
            </w:tr>
            <w:tr w:rsidR="00274D9F" w:rsidTr="002C40AB">
              <w:trPr>
                <w:trHeight w:val="382"/>
                <w:jc w:val="center"/>
              </w:trPr>
              <w:tc>
                <w:tcPr>
                  <w:tcW w:w="977" w:type="pct"/>
                  <w:vMerge/>
                  <w:vAlign w:val="center"/>
                </w:tcPr>
                <w:p w:rsidR="00274D9F" w:rsidRDefault="00274D9F" w:rsidP="002C40AB">
                  <w:pPr>
                    <w:rPr>
                      <w:szCs w:val="21"/>
                    </w:rPr>
                  </w:pPr>
                </w:p>
              </w:tc>
              <w:tc>
                <w:tcPr>
                  <w:tcW w:w="818" w:type="pct"/>
                  <w:vMerge/>
                  <w:vAlign w:val="center"/>
                </w:tcPr>
                <w:p w:rsidR="00274D9F" w:rsidRDefault="00274D9F" w:rsidP="002C40AB">
                  <w:pPr>
                    <w:rPr>
                      <w:szCs w:val="21"/>
                    </w:rPr>
                  </w:pPr>
                </w:p>
              </w:tc>
              <w:tc>
                <w:tcPr>
                  <w:tcW w:w="895" w:type="pct"/>
                  <w:vAlign w:val="center"/>
                </w:tcPr>
                <w:p w:rsidR="00274D9F" w:rsidRDefault="00274D9F" w:rsidP="002C40AB">
                  <w:pPr>
                    <w:rPr>
                      <w:szCs w:val="21"/>
                    </w:rPr>
                  </w:pPr>
                  <w:r>
                    <w:rPr>
                      <w:rFonts w:hint="eastAsia"/>
                      <w:szCs w:val="21"/>
                    </w:rPr>
                    <w:t>业务访问</w:t>
                  </w:r>
                </w:p>
              </w:tc>
              <w:tc>
                <w:tcPr>
                  <w:tcW w:w="1153" w:type="pct"/>
                  <w:vAlign w:val="center"/>
                </w:tcPr>
                <w:p w:rsidR="00274D9F" w:rsidRDefault="00274D9F" w:rsidP="002C40AB">
                  <w:pPr>
                    <w:rPr>
                      <w:szCs w:val="21"/>
                    </w:rPr>
                  </w:pPr>
                  <w:r>
                    <w:rPr>
                      <w:rFonts w:hint="eastAsia"/>
                      <w:szCs w:val="21"/>
                    </w:rPr>
                    <w:t>文档类资源</w:t>
                  </w:r>
                </w:p>
              </w:tc>
              <w:tc>
                <w:tcPr>
                  <w:tcW w:w="1154" w:type="pct"/>
                  <w:vAlign w:val="center"/>
                </w:tcPr>
                <w:p w:rsidR="00274D9F" w:rsidRDefault="00274D9F" w:rsidP="002C40AB">
                  <w:pPr>
                    <w:rPr>
                      <w:szCs w:val="21"/>
                    </w:rPr>
                  </w:pPr>
                  <w:r>
                    <w:rPr>
                      <w:rFonts w:hint="eastAsia"/>
                      <w:szCs w:val="21"/>
                    </w:rPr>
                    <w:t>视频类资源</w:t>
                  </w:r>
                </w:p>
              </w:tc>
            </w:tr>
            <w:tr w:rsidR="00274D9F" w:rsidTr="002C40AB">
              <w:trPr>
                <w:trHeight w:val="382"/>
                <w:jc w:val="center"/>
              </w:trPr>
              <w:tc>
                <w:tcPr>
                  <w:tcW w:w="977" w:type="pct"/>
                  <w:vAlign w:val="center"/>
                </w:tcPr>
                <w:p w:rsidR="00274D9F" w:rsidRDefault="00274D9F" w:rsidP="002C40AB">
                  <w:pPr>
                    <w:rPr>
                      <w:szCs w:val="21"/>
                    </w:rPr>
                  </w:pPr>
                  <w:r>
                    <w:rPr>
                      <w:rFonts w:hint="eastAsia"/>
                      <w:szCs w:val="21"/>
                    </w:rPr>
                    <w:t>50000</w:t>
                  </w:r>
                  <w:r>
                    <w:rPr>
                      <w:rFonts w:hint="eastAsia"/>
                      <w:szCs w:val="21"/>
                    </w:rPr>
                    <w:t>人</w:t>
                  </w:r>
                </w:p>
              </w:tc>
              <w:tc>
                <w:tcPr>
                  <w:tcW w:w="818" w:type="pct"/>
                  <w:vAlign w:val="center"/>
                </w:tcPr>
                <w:p w:rsidR="00274D9F" w:rsidRDefault="00274D9F" w:rsidP="002C40AB">
                  <w:pPr>
                    <w:rPr>
                      <w:szCs w:val="21"/>
                    </w:rPr>
                  </w:pPr>
                  <w:r>
                    <w:rPr>
                      <w:rFonts w:hint="eastAsia"/>
                      <w:szCs w:val="21"/>
                    </w:rPr>
                    <w:t>5000</w:t>
                  </w:r>
                  <w:r>
                    <w:rPr>
                      <w:rFonts w:hint="eastAsia"/>
                      <w:szCs w:val="21"/>
                    </w:rPr>
                    <w:t>人</w:t>
                  </w:r>
                </w:p>
              </w:tc>
              <w:tc>
                <w:tcPr>
                  <w:tcW w:w="895" w:type="pct"/>
                  <w:vAlign w:val="center"/>
                </w:tcPr>
                <w:p w:rsidR="00274D9F" w:rsidRDefault="00274D9F" w:rsidP="002C40AB">
                  <w:pPr>
                    <w:rPr>
                      <w:szCs w:val="21"/>
                    </w:rPr>
                  </w:pPr>
                  <w:r>
                    <w:rPr>
                      <w:rFonts w:hint="eastAsia"/>
                      <w:szCs w:val="21"/>
                    </w:rPr>
                    <w:t>3</w:t>
                  </w:r>
                  <w:r>
                    <w:rPr>
                      <w:rFonts w:hint="eastAsia"/>
                      <w:szCs w:val="21"/>
                    </w:rPr>
                    <w:t>秒以内</w:t>
                  </w:r>
                </w:p>
              </w:tc>
              <w:tc>
                <w:tcPr>
                  <w:tcW w:w="1153" w:type="pct"/>
                  <w:vAlign w:val="center"/>
                </w:tcPr>
                <w:p w:rsidR="00274D9F" w:rsidRDefault="00274D9F" w:rsidP="002C40AB">
                  <w:pPr>
                    <w:rPr>
                      <w:szCs w:val="21"/>
                    </w:rPr>
                  </w:pPr>
                  <w:r>
                    <w:rPr>
                      <w:rFonts w:hint="eastAsia"/>
                      <w:szCs w:val="21"/>
                    </w:rPr>
                    <w:t>3</w:t>
                  </w:r>
                  <w:r>
                    <w:rPr>
                      <w:rFonts w:hint="eastAsia"/>
                      <w:szCs w:val="21"/>
                    </w:rPr>
                    <w:t>秒以内</w:t>
                  </w:r>
                </w:p>
              </w:tc>
              <w:tc>
                <w:tcPr>
                  <w:tcW w:w="1154" w:type="pct"/>
                  <w:vAlign w:val="center"/>
                </w:tcPr>
                <w:p w:rsidR="00274D9F" w:rsidRDefault="00274D9F" w:rsidP="002C40AB">
                  <w:pPr>
                    <w:rPr>
                      <w:szCs w:val="21"/>
                    </w:rPr>
                  </w:pPr>
                  <w:r>
                    <w:rPr>
                      <w:rFonts w:hint="eastAsia"/>
                      <w:szCs w:val="21"/>
                    </w:rPr>
                    <w:t>6</w:t>
                  </w:r>
                  <w:r>
                    <w:rPr>
                      <w:rFonts w:hint="eastAsia"/>
                      <w:szCs w:val="21"/>
                    </w:rPr>
                    <w:t>秒以内</w:t>
                  </w:r>
                </w:p>
              </w:tc>
            </w:tr>
          </w:tbl>
          <w:p w:rsidR="00274D9F" w:rsidRDefault="00274D9F" w:rsidP="002C40AB">
            <w:pPr>
              <w:rPr>
                <w:szCs w:val="21"/>
              </w:rPr>
            </w:pPr>
            <w:r>
              <w:rPr>
                <w:rFonts w:hint="eastAsia"/>
                <w:szCs w:val="21"/>
              </w:rPr>
              <w:t>平台必须采用提升数据访问速度的优化技术（</w:t>
            </w:r>
            <w:r>
              <w:rPr>
                <w:rFonts w:hint="eastAsia"/>
                <w:szCs w:val="21"/>
              </w:rPr>
              <w:t>IDC</w:t>
            </w:r>
            <w:r>
              <w:rPr>
                <w:rFonts w:hint="eastAsia"/>
                <w:szCs w:val="21"/>
              </w:rPr>
              <w:t>、</w:t>
            </w:r>
            <w:r>
              <w:rPr>
                <w:rFonts w:hint="eastAsia"/>
                <w:szCs w:val="21"/>
              </w:rPr>
              <w:t>Cache</w:t>
            </w:r>
            <w:r>
              <w:rPr>
                <w:rFonts w:hint="eastAsia"/>
                <w:szCs w:val="21"/>
              </w:rPr>
              <w:t>、</w:t>
            </w:r>
            <w:r>
              <w:rPr>
                <w:rFonts w:hint="eastAsia"/>
                <w:szCs w:val="21"/>
              </w:rPr>
              <w:t>CDN</w:t>
            </w:r>
            <w:r>
              <w:rPr>
                <w:rFonts w:hint="eastAsia"/>
                <w:szCs w:val="21"/>
              </w:rPr>
              <w:t>等），保障资源的访问速度和下载效率。独立的课程运行门户网站域名等信息须在</w:t>
            </w:r>
            <w:r>
              <w:rPr>
                <w:rFonts w:hint="eastAsia"/>
                <w:szCs w:val="21"/>
              </w:rPr>
              <w:t>ICP</w:t>
            </w:r>
            <w:r>
              <w:rPr>
                <w:rFonts w:hint="eastAsia"/>
                <w:szCs w:val="21"/>
              </w:rPr>
              <w:t>备案。平台服务器须设在</w:t>
            </w:r>
            <w:r>
              <w:rPr>
                <w:rFonts w:hint="eastAsia"/>
                <w:szCs w:val="21"/>
              </w:rPr>
              <w:t>ISP</w:t>
            </w:r>
            <w:r>
              <w:rPr>
                <w:rFonts w:hint="eastAsia"/>
                <w:szCs w:val="21"/>
              </w:rPr>
              <w:t>运营商的</w:t>
            </w:r>
            <w:r>
              <w:rPr>
                <w:rFonts w:hint="eastAsia"/>
                <w:szCs w:val="21"/>
              </w:rPr>
              <w:t>IDC</w:t>
            </w:r>
            <w:r>
              <w:rPr>
                <w:rFonts w:hint="eastAsia"/>
                <w:szCs w:val="21"/>
              </w:rPr>
              <w:t>机房或</w:t>
            </w:r>
            <w:r>
              <w:rPr>
                <w:rFonts w:hint="eastAsia"/>
                <w:szCs w:val="21"/>
              </w:rPr>
              <w:t>BGP</w:t>
            </w:r>
            <w:r>
              <w:rPr>
                <w:rFonts w:hint="eastAsia"/>
                <w:szCs w:val="21"/>
              </w:rPr>
              <w:t>机房，确保</w:t>
            </w:r>
            <w:r>
              <w:rPr>
                <w:rFonts w:hint="eastAsia"/>
                <w:szCs w:val="21"/>
              </w:rPr>
              <w:t>7*24</w:t>
            </w:r>
            <w:r>
              <w:rPr>
                <w:rFonts w:hint="eastAsia"/>
                <w:szCs w:val="21"/>
              </w:rPr>
              <w:t>小时不间断运行。需提供性能测试报告。</w:t>
            </w:r>
          </w:p>
          <w:p w:rsidR="00274D9F" w:rsidRDefault="00274D9F" w:rsidP="002C40AB">
            <w:pPr>
              <w:rPr>
                <w:b/>
                <w:bCs/>
                <w:sz w:val="22"/>
                <w:szCs w:val="22"/>
              </w:rPr>
            </w:pPr>
            <w:r>
              <w:rPr>
                <w:rFonts w:hint="eastAsia"/>
                <w:b/>
                <w:bCs/>
                <w:sz w:val="22"/>
                <w:szCs w:val="22"/>
              </w:rPr>
              <w:t>7</w:t>
            </w:r>
            <w:r>
              <w:rPr>
                <w:rFonts w:hint="eastAsia"/>
                <w:b/>
                <w:bCs/>
                <w:sz w:val="22"/>
                <w:szCs w:val="22"/>
              </w:rPr>
              <w:t>、安全要求</w:t>
            </w:r>
          </w:p>
          <w:p w:rsidR="00274D9F" w:rsidRDefault="00274D9F" w:rsidP="002C40AB">
            <w:pPr>
              <w:rPr>
                <w:szCs w:val="21"/>
              </w:rPr>
            </w:pPr>
            <w:r>
              <w:rPr>
                <w:rFonts w:hint="eastAsia"/>
                <w:szCs w:val="21"/>
              </w:rPr>
              <w:t>平台在物理安全、网络安全、主机安全、应用安全、数据安全、管理要求等方面，不低于《信息安全等级保护管理办法》规定的信息系统安全等级保护</w:t>
            </w:r>
            <w:r>
              <w:rPr>
                <w:rFonts w:hint="eastAsia"/>
                <w:szCs w:val="21"/>
              </w:rPr>
              <w:t>(</w:t>
            </w:r>
            <w:r>
              <w:rPr>
                <w:rFonts w:hint="eastAsia"/>
                <w:szCs w:val="21"/>
              </w:rPr>
              <w:t>二级</w:t>
            </w:r>
            <w:r>
              <w:rPr>
                <w:rFonts w:hint="eastAsia"/>
                <w:szCs w:val="21"/>
              </w:rPr>
              <w:t>)</w:t>
            </w:r>
            <w:r>
              <w:rPr>
                <w:rFonts w:hint="eastAsia"/>
                <w:szCs w:val="21"/>
              </w:rPr>
              <w:t>基本要求。需提供安全评估报告。</w:t>
            </w:r>
          </w:p>
          <w:p w:rsidR="00274D9F" w:rsidRDefault="00274D9F" w:rsidP="002C40AB">
            <w:pPr>
              <w:rPr>
                <w:szCs w:val="21"/>
              </w:rPr>
            </w:pPr>
            <w:r>
              <w:rPr>
                <w:rFonts w:hint="eastAsia"/>
                <w:b/>
                <w:bCs/>
                <w:sz w:val="22"/>
                <w:szCs w:val="22"/>
              </w:rPr>
              <w:t>8</w:t>
            </w:r>
            <w:r>
              <w:rPr>
                <w:rFonts w:hint="eastAsia"/>
                <w:b/>
                <w:bCs/>
                <w:sz w:val="22"/>
                <w:szCs w:val="22"/>
              </w:rPr>
              <w:t>、</w:t>
            </w:r>
            <w:r>
              <w:rPr>
                <w:rFonts w:hint="eastAsia"/>
                <w:szCs w:val="21"/>
              </w:rPr>
              <w:t>平台功能除资源（学校、专业、项目、课程资源）展示之外，更为重要的是辅助课程教学和职业素养养成，可以实现教师主导——学生主体的在线教育模式与学生多终端在线自主学习模式；也可实现课程资源的校际课程选修共享、混合式教学、教学质量监控所需。</w:t>
            </w:r>
          </w:p>
          <w:p w:rsidR="00274D9F" w:rsidRDefault="00274D9F" w:rsidP="002C40AB">
            <w:pPr>
              <w:rPr>
                <w:szCs w:val="21"/>
              </w:rPr>
            </w:pPr>
            <w:r>
              <w:rPr>
                <w:rFonts w:hint="eastAsia"/>
                <w:b/>
                <w:bCs/>
                <w:sz w:val="22"/>
                <w:szCs w:val="22"/>
              </w:rPr>
              <w:t>9</w:t>
            </w:r>
            <w:r>
              <w:rPr>
                <w:rFonts w:hint="eastAsia"/>
                <w:b/>
                <w:bCs/>
                <w:sz w:val="22"/>
                <w:szCs w:val="22"/>
              </w:rPr>
              <w:t>、</w:t>
            </w:r>
            <w:r>
              <w:rPr>
                <w:rFonts w:hint="eastAsia"/>
                <w:szCs w:val="21"/>
              </w:rPr>
              <w:t>在整体技术层面，平台能够体现先进规范、安全稳定、易于使用及良好的扩展性能，符合国际、国内标准；要求和教务系统、智慧校园等有效的集成、对接；能够满足学校各类项目的建设、申报和评审的要求；能对学校的各类多媒体教学资源进行整合管理；能够实现对学生网络自主学习的管理与质量监控。</w:t>
            </w:r>
          </w:p>
        </w:tc>
      </w:tr>
      <w:tr w:rsidR="00274D9F" w:rsidTr="00274D9F">
        <w:tc>
          <w:tcPr>
            <w:tcW w:w="761" w:type="dxa"/>
            <w:tcBorders>
              <w:tl2br w:val="nil"/>
              <w:tr2bl w:val="nil"/>
            </w:tcBorders>
            <w:vAlign w:val="center"/>
          </w:tcPr>
          <w:p w:rsidR="00274D9F" w:rsidRDefault="00274D9F" w:rsidP="002C40AB">
            <w:pPr>
              <w:jc w:val="center"/>
              <w:rPr>
                <w:b/>
                <w:bCs/>
                <w:sz w:val="24"/>
              </w:rPr>
            </w:pPr>
            <w:bookmarkStart w:id="1" w:name="_Toc49873372"/>
            <w:r>
              <w:rPr>
                <w:rFonts w:hint="eastAsia"/>
                <w:b/>
                <w:bCs/>
                <w:sz w:val="24"/>
              </w:rPr>
              <w:lastRenderedPageBreak/>
              <w:t>平台技术要求</w:t>
            </w:r>
            <w:bookmarkEnd w:id="1"/>
          </w:p>
        </w:tc>
        <w:tc>
          <w:tcPr>
            <w:tcW w:w="13543" w:type="dxa"/>
            <w:tcBorders>
              <w:tl2br w:val="nil"/>
              <w:tr2bl w:val="nil"/>
            </w:tcBorders>
          </w:tcPr>
          <w:p w:rsidR="00274D9F" w:rsidRDefault="00274D9F" w:rsidP="002C40AB">
            <w:pPr>
              <w:rPr>
                <w:szCs w:val="21"/>
              </w:rPr>
            </w:pPr>
            <w:r>
              <w:rPr>
                <w:rFonts w:hint="eastAsia"/>
                <w:szCs w:val="21"/>
              </w:rPr>
              <w:t>1</w:t>
            </w:r>
            <w:r>
              <w:rPr>
                <w:rFonts w:hint="eastAsia"/>
                <w:szCs w:val="21"/>
              </w:rPr>
              <w:t>、各专业的资源大体可分为专业级资源、</w:t>
            </w:r>
            <w:proofErr w:type="gramStart"/>
            <w:r>
              <w:rPr>
                <w:rFonts w:hint="eastAsia"/>
                <w:szCs w:val="21"/>
              </w:rPr>
              <w:t>课程级</w:t>
            </w:r>
            <w:proofErr w:type="gramEnd"/>
            <w:r>
              <w:rPr>
                <w:rFonts w:hint="eastAsia"/>
                <w:szCs w:val="21"/>
              </w:rPr>
              <w:t>资源、</w:t>
            </w:r>
            <w:proofErr w:type="gramStart"/>
            <w:r>
              <w:rPr>
                <w:rFonts w:hint="eastAsia"/>
                <w:szCs w:val="21"/>
              </w:rPr>
              <w:t>素材级资源</w:t>
            </w:r>
            <w:proofErr w:type="gramEnd"/>
            <w:r>
              <w:rPr>
                <w:rFonts w:hint="eastAsia"/>
                <w:szCs w:val="21"/>
              </w:rPr>
              <w:t>三级基础框架。在专业</w:t>
            </w:r>
            <w:proofErr w:type="gramStart"/>
            <w:r>
              <w:rPr>
                <w:rFonts w:hint="eastAsia"/>
                <w:szCs w:val="21"/>
              </w:rPr>
              <w:t>级资源和课程级资源</w:t>
            </w:r>
            <w:proofErr w:type="gramEnd"/>
            <w:r>
              <w:rPr>
                <w:rFonts w:hint="eastAsia"/>
                <w:szCs w:val="21"/>
              </w:rPr>
              <w:t>中可以设定更多的结构，如在专业资源中拓展培训资源、行业资源等。每个专业可根据自己的特点进行灵活定制。最终达到教师能够自主管理资源，学生能够共享下载资源，并实现所有数据的整合，最终建设成一个理念领先、技术先进、国际化特色突出的资源管理平台。</w:t>
            </w:r>
          </w:p>
          <w:p w:rsidR="00274D9F" w:rsidRDefault="00274D9F" w:rsidP="002C40AB">
            <w:pPr>
              <w:rPr>
                <w:szCs w:val="21"/>
              </w:rPr>
            </w:pPr>
            <w:r>
              <w:rPr>
                <w:rFonts w:hint="eastAsia"/>
                <w:szCs w:val="21"/>
              </w:rPr>
              <w:t>2</w:t>
            </w:r>
            <w:r>
              <w:rPr>
                <w:rFonts w:hint="eastAsia"/>
                <w:szCs w:val="21"/>
              </w:rPr>
              <w:t>、系统设计满足大规模用户使用、支持分布式部署，应满足万人在线学习的性能要求。</w:t>
            </w:r>
          </w:p>
          <w:p w:rsidR="00274D9F" w:rsidRDefault="00274D9F" w:rsidP="002C40AB">
            <w:pPr>
              <w:rPr>
                <w:szCs w:val="21"/>
              </w:rPr>
            </w:pPr>
            <w:r>
              <w:rPr>
                <w:rFonts w:hint="eastAsia"/>
                <w:szCs w:val="21"/>
              </w:rPr>
              <w:t>3</w:t>
            </w:r>
            <w:r>
              <w:rPr>
                <w:rFonts w:hint="eastAsia"/>
                <w:szCs w:val="21"/>
              </w:rPr>
              <w:t>、支持教学资源建设、网络课程建设、内容共享、学习过程跟踪和控制、在线测试和作业发布、交流互动、成绩评测和学习成果反馈等教学流程。</w:t>
            </w:r>
          </w:p>
          <w:p w:rsidR="00274D9F" w:rsidRDefault="00274D9F" w:rsidP="002C40AB">
            <w:pPr>
              <w:rPr>
                <w:szCs w:val="21"/>
              </w:rPr>
            </w:pPr>
            <w:r>
              <w:rPr>
                <w:rFonts w:hint="eastAsia"/>
                <w:szCs w:val="21"/>
              </w:rPr>
              <w:t>4</w:t>
            </w:r>
            <w:r>
              <w:rPr>
                <w:rFonts w:hint="eastAsia"/>
                <w:szCs w:val="21"/>
              </w:rPr>
              <w:t>、采用</w:t>
            </w:r>
            <w:r>
              <w:rPr>
                <w:rFonts w:hint="eastAsia"/>
                <w:szCs w:val="21"/>
              </w:rPr>
              <w:t>B/S</w:t>
            </w:r>
            <w:r>
              <w:rPr>
                <w:rFonts w:hint="eastAsia"/>
                <w:szCs w:val="21"/>
              </w:rPr>
              <w:t>结构，基于</w:t>
            </w:r>
            <w:r>
              <w:rPr>
                <w:rFonts w:hint="eastAsia"/>
                <w:szCs w:val="21"/>
              </w:rPr>
              <w:t>J2EE</w:t>
            </w:r>
            <w:r>
              <w:rPr>
                <w:rFonts w:hint="eastAsia"/>
                <w:szCs w:val="21"/>
              </w:rPr>
              <w:t>架构，页面采用</w:t>
            </w:r>
            <w:r>
              <w:rPr>
                <w:rFonts w:hint="eastAsia"/>
                <w:szCs w:val="21"/>
              </w:rPr>
              <w:t>Web2.0 AJAX</w:t>
            </w:r>
            <w:r>
              <w:rPr>
                <w:rFonts w:hint="eastAsia"/>
                <w:szCs w:val="21"/>
              </w:rPr>
              <w:t>开发，不需要另行安装插件就可以支持基于</w:t>
            </w:r>
            <w:r>
              <w:rPr>
                <w:rFonts w:hint="eastAsia"/>
                <w:szCs w:val="21"/>
              </w:rPr>
              <w:t>IE9</w:t>
            </w:r>
            <w:r>
              <w:rPr>
                <w:rFonts w:hint="eastAsia"/>
                <w:szCs w:val="21"/>
              </w:rPr>
              <w:t>及以上版本、</w:t>
            </w:r>
            <w:r>
              <w:rPr>
                <w:rFonts w:hint="eastAsia"/>
                <w:szCs w:val="21"/>
              </w:rPr>
              <w:t>safari</w:t>
            </w:r>
            <w:r>
              <w:rPr>
                <w:rFonts w:hint="eastAsia"/>
                <w:szCs w:val="21"/>
              </w:rPr>
              <w:t>、</w:t>
            </w:r>
            <w:proofErr w:type="spellStart"/>
            <w:r>
              <w:rPr>
                <w:rFonts w:hint="eastAsia"/>
                <w:szCs w:val="21"/>
              </w:rPr>
              <w:t>firefox</w:t>
            </w:r>
            <w:proofErr w:type="spellEnd"/>
            <w:r>
              <w:rPr>
                <w:rFonts w:hint="eastAsia"/>
                <w:szCs w:val="21"/>
              </w:rPr>
              <w:t>、</w:t>
            </w:r>
            <w:r>
              <w:rPr>
                <w:rFonts w:hint="eastAsia"/>
                <w:szCs w:val="21"/>
              </w:rPr>
              <w:t>chrome</w:t>
            </w:r>
            <w:r>
              <w:rPr>
                <w:rFonts w:hint="eastAsia"/>
                <w:szCs w:val="21"/>
              </w:rPr>
              <w:t>等内核的浏览器。</w:t>
            </w:r>
          </w:p>
          <w:p w:rsidR="00274D9F" w:rsidRDefault="00274D9F" w:rsidP="002C40AB">
            <w:pPr>
              <w:rPr>
                <w:szCs w:val="21"/>
              </w:rPr>
            </w:pPr>
            <w:r>
              <w:rPr>
                <w:rFonts w:hint="eastAsia"/>
                <w:szCs w:val="21"/>
              </w:rPr>
              <w:t>5</w:t>
            </w:r>
            <w:r>
              <w:rPr>
                <w:rFonts w:hint="eastAsia"/>
                <w:szCs w:val="21"/>
              </w:rPr>
              <w:t>、具有先进性、可移植性、开放性和兼容性，支持标准化多媒体课件。支持随用户使用量的增大而只需增加相应的硬件即可。</w:t>
            </w:r>
          </w:p>
          <w:p w:rsidR="00274D9F" w:rsidRDefault="00274D9F" w:rsidP="002C40AB">
            <w:pPr>
              <w:rPr>
                <w:szCs w:val="21"/>
              </w:rPr>
            </w:pPr>
            <w:r>
              <w:rPr>
                <w:rFonts w:hint="eastAsia"/>
                <w:szCs w:val="21"/>
              </w:rPr>
              <w:t>6</w:t>
            </w:r>
            <w:r>
              <w:rPr>
                <w:rFonts w:hint="eastAsia"/>
                <w:szCs w:val="21"/>
              </w:rPr>
              <w:t>、支持</w:t>
            </w:r>
            <w:r>
              <w:rPr>
                <w:rFonts w:hint="eastAsia"/>
                <w:szCs w:val="21"/>
              </w:rPr>
              <w:t>Web</w:t>
            </w:r>
            <w:r>
              <w:rPr>
                <w:rFonts w:hint="eastAsia"/>
                <w:szCs w:val="21"/>
              </w:rPr>
              <w:t>服务器集群。具有安全策略和备份机制，可根据不同的业务要求采用不同的安全措施，保证发生故障时不影响整个系统的正常运行。提供各级数据备份机制能够定时备份数据库。具有相关策略对知识产权进行保护。</w:t>
            </w:r>
          </w:p>
          <w:p w:rsidR="00274D9F" w:rsidRDefault="00274D9F" w:rsidP="002C40AB">
            <w:pPr>
              <w:rPr>
                <w:szCs w:val="21"/>
              </w:rPr>
            </w:pPr>
            <w:r>
              <w:rPr>
                <w:rFonts w:hint="eastAsia"/>
                <w:szCs w:val="21"/>
              </w:rPr>
              <w:t>7</w:t>
            </w:r>
            <w:r>
              <w:rPr>
                <w:rFonts w:hint="eastAsia"/>
                <w:szCs w:val="21"/>
              </w:rPr>
              <w:t>、不限网络课程数量和注册用户数。</w:t>
            </w:r>
          </w:p>
        </w:tc>
      </w:tr>
      <w:tr w:rsidR="00274D9F" w:rsidTr="00274D9F">
        <w:tc>
          <w:tcPr>
            <w:tcW w:w="761" w:type="dxa"/>
            <w:tcBorders>
              <w:tl2br w:val="nil"/>
              <w:tr2bl w:val="nil"/>
            </w:tcBorders>
            <w:vAlign w:val="center"/>
          </w:tcPr>
          <w:p w:rsidR="00274D9F" w:rsidRDefault="00274D9F" w:rsidP="002C40AB">
            <w:pPr>
              <w:jc w:val="center"/>
              <w:rPr>
                <w:b/>
                <w:bCs/>
                <w:sz w:val="24"/>
              </w:rPr>
            </w:pPr>
            <w:bookmarkStart w:id="2" w:name="_Toc49873373"/>
            <w:r>
              <w:rPr>
                <w:rFonts w:hint="eastAsia"/>
                <w:b/>
                <w:bCs/>
                <w:sz w:val="24"/>
              </w:rPr>
              <w:t>平台</w:t>
            </w:r>
            <w:r>
              <w:rPr>
                <w:rFonts w:hint="eastAsia"/>
                <w:b/>
                <w:bCs/>
                <w:sz w:val="24"/>
              </w:rPr>
              <w:lastRenderedPageBreak/>
              <w:t>详细功能</w:t>
            </w:r>
            <w:bookmarkEnd w:id="2"/>
          </w:p>
        </w:tc>
        <w:tc>
          <w:tcPr>
            <w:tcW w:w="13543" w:type="dxa"/>
            <w:tcBorders>
              <w:tl2br w:val="nil"/>
              <w:tr2bl w:val="nil"/>
            </w:tcBorders>
          </w:tcPr>
          <w:p w:rsidR="00274D9F" w:rsidRDefault="00274D9F" w:rsidP="002C40AB">
            <w:pPr>
              <w:rPr>
                <w:b/>
                <w:bCs/>
                <w:sz w:val="22"/>
                <w:szCs w:val="22"/>
              </w:rPr>
            </w:pPr>
            <w:bookmarkStart w:id="3" w:name="_Toc49873374"/>
            <w:bookmarkStart w:id="4" w:name="_Toc387155683"/>
            <w:bookmarkStart w:id="5" w:name="_Toc387755924"/>
            <w:bookmarkStart w:id="6" w:name="_Toc387756276"/>
            <w:r>
              <w:rPr>
                <w:rFonts w:hint="eastAsia"/>
                <w:b/>
                <w:bCs/>
                <w:sz w:val="22"/>
                <w:szCs w:val="22"/>
              </w:rPr>
              <w:lastRenderedPageBreak/>
              <w:t>1</w:t>
            </w:r>
            <w:r>
              <w:rPr>
                <w:rFonts w:hint="eastAsia"/>
                <w:b/>
                <w:bCs/>
                <w:sz w:val="22"/>
                <w:szCs w:val="22"/>
              </w:rPr>
              <w:t>、门户管理</w:t>
            </w:r>
            <w:bookmarkEnd w:id="3"/>
          </w:p>
          <w:p w:rsidR="00274D9F" w:rsidRDefault="00274D9F" w:rsidP="00274D9F">
            <w:pPr>
              <w:numPr>
                <w:ilvl w:val="0"/>
                <w:numId w:val="2"/>
              </w:numPr>
              <w:tabs>
                <w:tab w:val="left" w:pos="397"/>
              </w:tabs>
              <w:rPr>
                <w:szCs w:val="21"/>
              </w:rPr>
            </w:pPr>
            <w:r>
              <w:rPr>
                <w:rFonts w:hint="eastAsia"/>
                <w:szCs w:val="21"/>
              </w:rPr>
              <w:lastRenderedPageBreak/>
              <w:t>平台门户管理和站点门户管理：提供充分展示学校教学特色的门户网站，实现新闻公告动态显示、精品资源推荐、热门资源排行、一站式检索以及学校的教学资源与课程展示。具有校园代表性的大图片展示区。</w:t>
            </w:r>
          </w:p>
          <w:p w:rsidR="00274D9F" w:rsidRDefault="00274D9F" w:rsidP="00274D9F">
            <w:pPr>
              <w:numPr>
                <w:ilvl w:val="0"/>
                <w:numId w:val="2"/>
              </w:numPr>
              <w:tabs>
                <w:tab w:val="left" w:pos="397"/>
              </w:tabs>
              <w:rPr>
                <w:szCs w:val="21"/>
              </w:rPr>
            </w:pPr>
            <w:r>
              <w:rPr>
                <w:rFonts w:hint="eastAsia"/>
                <w:szCs w:val="21"/>
              </w:rPr>
              <w:t>具备信息发布和页面自定义、访问统计分析、统一检索等功能。</w:t>
            </w:r>
          </w:p>
          <w:p w:rsidR="00274D9F" w:rsidRDefault="00274D9F" w:rsidP="00274D9F">
            <w:pPr>
              <w:numPr>
                <w:ilvl w:val="0"/>
                <w:numId w:val="2"/>
              </w:numPr>
              <w:tabs>
                <w:tab w:val="left" w:pos="397"/>
              </w:tabs>
              <w:rPr>
                <w:szCs w:val="21"/>
              </w:rPr>
            </w:pPr>
            <w:r>
              <w:rPr>
                <w:rFonts w:hint="eastAsia"/>
                <w:szCs w:val="21"/>
              </w:rPr>
              <w:t>具备精品资源的展示以及后台推荐控制功能。</w:t>
            </w:r>
          </w:p>
          <w:p w:rsidR="00274D9F" w:rsidRDefault="00274D9F" w:rsidP="00274D9F">
            <w:pPr>
              <w:numPr>
                <w:ilvl w:val="0"/>
                <w:numId w:val="2"/>
              </w:numPr>
              <w:tabs>
                <w:tab w:val="left" w:pos="397"/>
              </w:tabs>
              <w:rPr>
                <w:szCs w:val="21"/>
              </w:rPr>
            </w:pPr>
            <w:r>
              <w:rPr>
                <w:rFonts w:hint="eastAsia"/>
                <w:szCs w:val="21"/>
              </w:rPr>
              <w:t>具备多种资源排行展示，如精品课程排行、课程网站排行、课程资料排行等。</w:t>
            </w:r>
          </w:p>
          <w:p w:rsidR="00274D9F" w:rsidRDefault="00274D9F" w:rsidP="00274D9F">
            <w:pPr>
              <w:numPr>
                <w:ilvl w:val="0"/>
                <w:numId w:val="2"/>
              </w:numPr>
              <w:tabs>
                <w:tab w:val="left" w:pos="397"/>
              </w:tabs>
              <w:rPr>
                <w:szCs w:val="21"/>
              </w:rPr>
            </w:pPr>
            <w:r>
              <w:rPr>
                <w:rFonts w:hint="eastAsia"/>
                <w:szCs w:val="21"/>
              </w:rPr>
              <w:t>可以对本校资源进行搜索。</w:t>
            </w:r>
          </w:p>
          <w:p w:rsidR="00274D9F" w:rsidRDefault="00274D9F" w:rsidP="00274D9F">
            <w:pPr>
              <w:numPr>
                <w:ilvl w:val="0"/>
                <w:numId w:val="2"/>
              </w:numPr>
              <w:tabs>
                <w:tab w:val="left" w:pos="397"/>
              </w:tabs>
              <w:rPr>
                <w:szCs w:val="21"/>
              </w:rPr>
            </w:pPr>
            <w:r>
              <w:rPr>
                <w:rFonts w:hint="eastAsia"/>
                <w:szCs w:val="21"/>
              </w:rPr>
              <w:t>需要根据学校具体要求，定制、设计门户网站</w:t>
            </w:r>
          </w:p>
          <w:p w:rsidR="00274D9F" w:rsidRDefault="00274D9F" w:rsidP="002C40AB">
            <w:pPr>
              <w:rPr>
                <w:b/>
                <w:bCs/>
                <w:sz w:val="22"/>
                <w:szCs w:val="22"/>
              </w:rPr>
            </w:pPr>
            <w:bookmarkStart w:id="7" w:name="_Toc49873375"/>
            <w:r>
              <w:rPr>
                <w:rFonts w:hint="eastAsia"/>
                <w:b/>
                <w:bCs/>
                <w:sz w:val="22"/>
                <w:szCs w:val="22"/>
              </w:rPr>
              <w:t>2</w:t>
            </w:r>
            <w:r>
              <w:rPr>
                <w:rFonts w:hint="eastAsia"/>
                <w:b/>
                <w:bCs/>
                <w:sz w:val="22"/>
                <w:szCs w:val="22"/>
              </w:rPr>
              <w:t>、创建站点</w:t>
            </w:r>
            <w:bookmarkEnd w:id="7"/>
          </w:p>
          <w:p w:rsidR="00274D9F" w:rsidRDefault="00274D9F" w:rsidP="00274D9F">
            <w:pPr>
              <w:numPr>
                <w:ilvl w:val="0"/>
                <w:numId w:val="3"/>
              </w:numPr>
              <w:tabs>
                <w:tab w:val="left" w:pos="397"/>
              </w:tabs>
              <w:rPr>
                <w:szCs w:val="21"/>
              </w:rPr>
            </w:pPr>
            <w:r>
              <w:rPr>
                <w:rFonts w:hint="eastAsia"/>
                <w:szCs w:val="21"/>
              </w:rPr>
              <w:t>创建多站点：每个专业教学</w:t>
            </w:r>
            <w:proofErr w:type="gramStart"/>
            <w:r>
              <w:rPr>
                <w:rFonts w:hint="eastAsia"/>
                <w:szCs w:val="21"/>
              </w:rPr>
              <w:t>资源库可拥有</w:t>
            </w:r>
            <w:proofErr w:type="gramEnd"/>
            <w:r>
              <w:rPr>
                <w:rFonts w:hint="eastAsia"/>
                <w:szCs w:val="21"/>
              </w:rPr>
              <w:t>独立一个站点，每个站点即一个专业教学资源库，平台下系统管理员登录后台后，可创建多站点，并指定某一专业负责人（教师用户），作为该站点的负责人。</w:t>
            </w:r>
          </w:p>
          <w:p w:rsidR="00274D9F" w:rsidRDefault="00274D9F" w:rsidP="00274D9F">
            <w:pPr>
              <w:numPr>
                <w:ilvl w:val="0"/>
                <w:numId w:val="3"/>
              </w:numPr>
              <w:tabs>
                <w:tab w:val="left" w:pos="397"/>
              </w:tabs>
              <w:rPr>
                <w:szCs w:val="21"/>
              </w:rPr>
            </w:pPr>
            <w:r>
              <w:rPr>
                <w:rFonts w:hint="eastAsia"/>
                <w:szCs w:val="21"/>
              </w:rPr>
              <w:t>站点导航与栏目：每个站点一套独立导航和栏目管理。专业教学资源库导航</w:t>
            </w:r>
            <w:proofErr w:type="gramStart"/>
            <w:r>
              <w:rPr>
                <w:rFonts w:hint="eastAsia"/>
                <w:szCs w:val="21"/>
              </w:rPr>
              <w:t>栏支持</w:t>
            </w:r>
            <w:proofErr w:type="gramEnd"/>
            <w:r>
              <w:rPr>
                <w:rFonts w:hint="eastAsia"/>
                <w:szCs w:val="21"/>
              </w:rPr>
              <w:t>包括导航在内的至少</w:t>
            </w:r>
            <w:r>
              <w:rPr>
                <w:rFonts w:hint="eastAsia"/>
                <w:szCs w:val="21"/>
              </w:rPr>
              <w:t>5</w:t>
            </w:r>
            <w:r>
              <w:rPr>
                <w:rFonts w:hint="eastAsia"/>
                <w:szCs w:val="21"/>
              </w:rPr>
              <w:t>级栏目建设。</w:t>
            </w:r>
          </w:p>
          <w:p w:rsidR="00274D9F" w:rsidRDefault="00274D9F" w:rsidP="002C40AB">
            <w:pPr>
              <w:rPr>
                <w:b/>
                <w:bCs/>
                <w:sz w:val="22"/>
                <w:szCs w:val="22"/>
              </w:rPr>
            </w:pPr>
            <w:bookmarkStart w:id="8" w:name="_Toc49873376"/>
            <w:r>
              <w:rPr>
                <w:rFonts w:hint="eastAsia"/>
                <w:b/>
                <w:bCs/>
                <w:sz w:val="22"/>
                <w:szCs w:val="22"/>
              </w:rPr>
              <w:t>3</w:t>
            </w:r>
            <w:r>
              <w:rPr>
                <w:rFonts w:hint="eastAsia"/>
                <w:b/>
                <w:bCs/>
                <w:sz w:val="22"/>
                <w:szCs w:val="22"/>
              </w:rPr>
              <w:t>、资源建设</w:t>
            </w:r>
            <w:bookmarkEnd w:id="8"/>
          </w:p>
          <w:p w:rsidR="00274D9F" w:rsidRDefault="00274D9F" w:rsidP="00274D9F">
            <w:pPr>
              <w:numPr>
                <w:ilvl w:val="0"/>
                <w:numId w:val="4"/>
              </w:numPr>
              <w:tabs>
                <w:tab w:val="clear" w:pos="420"/>
                <w:tab w:val="left" w:pos="397"/>
              </w:tabs>
              <w:rPr>
                <w:szCs w:val="21"/>
              </w:rPr>
            </w:pPr>
            <w:r>
              <w:rPr>
                <w:rFonts w:hint="eastAsia"/>
                <w:szCs w:val="21"/>
              </w:rPr>
              <w:t>资源上传：支持授权上传。支持</w:t>
            </w:r>
            <w:proofErr w:type="gramStart"/>
            <w:r>
              <w:rPr>
                <w:rFonts w:hint="eastAsia"/>
                <w:szCs w:val="21"/>
              </w:rPr>
              <w:t>单文件</w:t>
            </w:r>
            <w:proofErr w:type="gramEnd"/>
            <w:r>
              <w:rPr>
                <w:rFonts w:hint="eastAsia"/>
                <w:szCs w:val="21"/>
              </w:rPr>
              <w:t>上传与批量上传。</w:t>
            </w:r>
          </w:p>
          <w:p w:rsidR="00274D9F" w:rsidRDefault="00274D9F" w:rsidP="00274D9F">
            <w:pPr>
              <w:numPr>
                <w:ilvl w:val="0"/>
                <w:numId w:val="4"/>
              </w:numPr>
              <w:tabs>
                <w:tab w:val="clear" w:pos="420"/>
                <w:tab w:val="left" w:pos="397"/>
              </w:tabs>
              <w:rPr>
                <w:szCs w:val="21"/>
              </w:rPr>
            </w:pPr>
            <w:r>
              <w:rPr>
                <w:rFonts w:hint="eastAsia"/>
                <w:szCs w:val="21"/>
              </w:rPr>
              <w:t>资源审核：初审与终审的二级审核。</w:t>
            </w:r>
          </w:p>
          <w:p w:rsidR="00274D9F" w:rsidRDefault="00274D9F" w:rsidP="00274D9F">
            <w:pPr>
              <w:numPr>
                <w:ilvl w:val="0"/>
                <w:numId w:val="4"/>
              </w:numPr>
              <w:tabs>
                <w:tab w:val="clear" w:pos="420"/>
                <w:tab w:val="left" w:pos="397"/>
              </w:tabs>
              <w:rPr>
                <w:szCs w:val="21"/>
              </w:rPr>
            </w:pPr>
            <w:r>
              <w:rPr>
                <w:rFonts w:hint="eastAsia"/>
                <w:szCs w:val="21"/>
              </w:rPr>
              <w:t>资源展示：独立页面，带信息、评分、评论等。进入单个资源详情中，可见到资源的展示界面，展示界面包括资源上传者、所属单位、关键词、资源内容简介、评分等介绍。支持多角度、多纬度的数据统计查询，对资源的下载次数及阅读次数进行统计。帮助用户准确判断资源的可用性。视频文件，上</w:t>
            </w:r>
            <w:proofErr w:type="gramStart"/>
            <w:r>
              <w:rPr>
                <w:rFonts w:hint="eastAsia"/>
                <w:szCs w:val="21"/>
              </w:rPr>
              <w:t>传可自动截</w:t>
            </w:r>
            <w:proofErr w:type="gramEnd"/>
            <w:r>
              <w:rPr>
                <w:rFonts w:hint="eastAsia"/>
                <w:szCs w:val="21"/>
              </w:rPr>
              <w:t>第一帧画面作为缩略图。</w:t>
            </w:r>
          </w:p>
          <w:p w:rsidR="00274D9F" w:rsidRDefault="00274D9F" w:rsidP="00274D9F">
            <w:pPr>
              <w:numPr>
                <w:ilvl w:val="0"/>
                <w:numId w:val="4"/>
              </w:numPr>
              <w:tabs>
                <w:tab w:val="clear" w:pos="420"/>
                <w:tab w:val="left" w:pos="397"/>
              </w:tabs>
              <w:rPr>
                <w:szCs w:val="21"/>
              </w:rPr>
            </w:pPr>
            <w:r>
              <w:rPr>
                <w:rFonts w:hint="eastAsia"/>
                <w:szCs w:val="21"/>
              </w:rPr>
              <w:t>资源下载：授权下载。被授权具有资源下载权限的用户可直接下载资源库中的资源。</w:t>
            </w:r>
          </w:p>
          <w:p w:rsidR="00274D9F" w:rsidRDefault="00274D9F" w:rsidP="00274D9F">
            <w:pPr>
              <w:numPr>
                <w:ilvl w:val="0"/>
                <w:numId w:val="4"/>
              </w:numPr>
              <w:tabs>
                <w:tab w:val="clear" w:pos="420"/>
                <w:tab w:val="left" w:pos="397"/>
              </w:tabs>
              <w:rPr>
                <w:szCs w:val="21"/>
              </w:rPr>
            </w:pPr>
            <w:r>
              <w:rPr>
                <w:rFonts w:hint="eastAsia"/>
                <w:szCs w:val="21"/>
              </w:rPr>
              <w:t>资源在线浏览：授权浏览。被授权具有资源在线阅读权限的用户可在资源列表中，直接对感兴趣的资源进行在线阅读，增加资源的可利用性与价值。用户点击在线阅读，即可直接进入资源阅读页面，无需下载可优先查看资源详情。</w:t>
            </w:r>
          </w:p>
          <w:p w:rsidR="00274D9F" w:rsidRDefault="00274D9F" w:rsidP="00274D9F">
            <w:pPr>
              <w:numPr>
                <w:ilvl w:val="0"/>
                <w:numId w:val="4"/>
              </w:numPr>
              <w:tabs>
                <w:tab w:val="clear" w:pos="420"/>
                <w:tab w:val="left" w:pos="397"/>
              </w:tabs>
              <w:rPr>
                <w:szCs w:val="21"/>
              </w:rPr>
            </w:pPr>
            <w:r>
              <w:rPr>
                <w:rFonts w:hint="eastAsia"/>
                <w:szCs w:val="21"/>
              </w:rPr>
              <w:t>资源检索：全局检索和一站式检索。</w:t>
            </w:r>
            <w:r>
              <w:rPr>
                <w:rFonts w:hint="eastAsia"/>
                <w:szCs w:val="21"/>
              </w:rPr>
              <w:t xml:space="preserve"> </w:t>
            </w:r>
            <w:r>
              <w:rPr>
                <w:rFonts w:hint="eastAsia"/>
                <w:szCs w:val="21"/>
              </w:rPr>
              <w:t>提供全局搜索功能，所有进入站点的用户可在子库基础下，按标题、关键字、上传者信息等标签搜索。该搜索范围为所在站点的资源数据库。登录用户可在自己所在个人中心中对资源进行一站式检索，用户进入高级检索界面，精确查找资源。</w:t>
            </w:r>
          </w:p>
          <w:p w:rsidR="00274D9F" w:rsidRDefault="00274D9F" w:rsidP="00274D9F">
            <w:pPr>
              <w:numPr>
                <w:ilvl w:val="0"/>
                <w:numId w:val="4"/>
              </w:numPr>
              <w:tabs>
                <w:tab w:val="clear" w:pos="420"/>
                <w:tab w:val="left" w:pos="397"/>
              </w:tabs>
              <w:rPr>
                <w:szCs w:val="21"/>
              </w:rPr>
            </w:pPr>
            <w:r>
              <w:rPr>
                <w:rFonts w:hint="eastAsia"/>
                <w:szCs w:val="21"/>
              </w:rPr>
              <w:t>资源评分：平台登录用户可对资源进行星级评分和主观评价，为其他用户提供建设性意见。同时，学校管理者可针对资源的不同评分判断资源的价值，更加准确地管理资源。</w:t>
            </w:r>
          </w:p>
          <w:p w:rsidR="00274D9F" w:rsidRDefault="00274D9F" w:rsidP="00274D9F">
            <w:pPr>
              <w:numPr>
                <w:ilvl w:val="0"/>
                <w:numId w:val="4"/>
              </w:numPr>
              <w:tabs>
                <w:tab w:val="clear" w:pos="420"/>
                <w:tab w:val="left" w:pos="397"/>
              </w:tabs>
              <w:rPr>
                <w:szCs w:val="21"/>
              </w:rPr>
            </w:pPr>
            <w:r>
              <w:rPr>
                <w:rFonts w:hint="eastAsia"/>
                <w:szCs w:val="21"/>
              </w:rPr>
              <w:t>资源评论：登录用户可对资源进行评价，提供自己的意见或建议，帮助其他用户判断资源价值的同时为学校提供可建设性资源管理意见。</w:t>
            </w:r>
          </w:p>
          <w:p w:rsidR="00274D9F" w:rsidRDefault="00274D9F" w:rsidP="00274D9F">
            <w:pPr>
              <w:numPr>
                <w:ilvl w:val="0"/>
                <w:numId w:val="4"/>
              </w:numPr>
              <w:tabs>
                <w:tab w:val="clear" w:pos="420"/>
                <w:tab w:val="left" w:pos="397"/>
              </w:tabs>
              <w:rPr>
                <w:szCs w:val="21"/>
              </w:rPr>
            </w:pPr>
            <w:r>
              <w:rPr>
                <w:rFonts w:hint="eastAsia"/>
                <w:szCs w:val="21"/>
              </w:rPr>
              <w:t>资源收藏：登录用户可将自己在教学资源库中发现的比较好的资源收藏到个人空间中方便自己随用随取。用户可自主收藏优质资源，用户个性</w:t>
            </w:r>
            <w:r>
              <w:rPr>
                <w:rFonts w:hint="eastAsia"/>
                <w:szCs w:val="21"/>
              </w:rPr>
              <w:lastRenderedPageBreak/>
              <w:t>化个人空间的设置，充分发挥资源共享功能。</w:t>
            </w:r>
          </w:p>
          <w:p w:rsidR="00274D9F" w:rsidRDefault="00274D9F" w:rsidP="00274D9F">
            <w:pPr>
              <w:numPr>
                <w:ilvl w:val="0"/>
                <w:numId w:val="4"/>
              </w:numPr>
              <w:tabs>
                <w:tab w:val="clear" w:pos="420"/>
                <w:tab w:val="left" w:pos="397"/>
              </w:tabs>
              <w:rPr>
                <w:szCs w:val="21"/>
              </w:rPr>
            </w:pPr>
            <w:r>
              <w:rPr>
                <w:rFonts w:hint="eastAsia"/>
                <w:szCs w:val="21"/>
              </w:rPr>
              <w:t>资源添加到课程：教师用户可将教学资源库中的资源添加至自己的网络课程的共享资料中，也可以将资源直接推送到课程某个章节中，用于课程教学使用。</w:t>
            </w:r>
          </w:p>
          <w:p w:rsidR="00274D9F" w:rsidRDefault="00274D9F" w:rsidP="002C40AB">
            <w:pPr>
              <w:rPr>
                <w:szCs w:val="21"/>
              </w:rPr>
            </w:pPr>
            <w:r>
              <w:rPr>
                <w:rFonts w:hint="eastAsia"/>
                <w:szCs w:val="21"/>
              </w:rPr>
              <w:t>课程建设者可通过系统推荐或者自行检索将教学资源库中的资源引用到网络课程章节中，并可以设置成为任务点，丰富课程资源；</w:t>
            </w:r>
          </w:p>
          <w:p w:rsidR="00274D9F" w:rsidRDefault="00274D9F" w:rsidP="002C40AB">
            <w:pPr>
              <w:rPr>
                <w:szCs w:val="21"/>
              </w:rPr>
            </w:pPr>
            <w:r>
              <w:rPr>
                <w:rFonts w:hint="eastAsia"/>
                <w:szCs w:val="21"/>
              </w:rPr>
              <w:t>网络教学平台中的课程资源，也可推送至教学资源库中进行共享，最终达到教学资源库和网络教学平台双向互通。</w:t>
            </w:r>
          </w:p>
          <w:p w:rsidR="00274D9F" w:rsidRDefault="00274D9F" w:rsidP="00274D9F">
            <w:pPr>
              <w:numPr>
                <w:ilvl w:val="0"/>
                <w:numId w:val="4"/>
              </w:numPr>
              <w:tabs>
                <w:tab w:val="clear" w:pos="420"/>
                <w:tab w:val="left" w:pos="397"/>
              </w:tabs>
              <w:rPr>
                <w:szCs w:val="21"/>
              </w:rPr>
            </w:pPr>
            <w:r>
              <w:rPr>
                <w:rFonts w:hint="eastAsia"/>
                <w:szCs w:val="21"/>
              </w:rPr>
              <w:t>资源类型与文件格式：平台资源类型与格式的设置。理论上，主流文件格式均支持上传。可支持在线阅读的全部格式：</w:t>
            </w:r>
          </w:p>
          <w:p w:rsidR="00274D9F" w:rsidRDefault="00274D9F" w:rsidP="002C40AB">
            <w:pPr>
              <w:rPr>
                <w:szCs w:val="21"/>
              </w:rPr>
            </w:pPr>
            <w:r>
              <w:rPr>
                <w:rFonts w:hint="eastAsia"/>
                <w:szCs w:val="21"/>
              </w:rPr>
              <w:t>视频格式支持</w:t>
            </w:r>
            <w:r>
              <w:rPr>
                <w:rFonts w:hint="eastAsia"/>
                <w:szCs w:val="21"/>
              </w:rPr>
              <w:t>"</w:t>
            </w:r>
            <w:proofErr w:type="spellStart"/>
            <w:r>
              <w:rPr>
                <w:rFonts w:hint="eastAsia"/>
                <w:szCs w:val="21"/>
              </w:rPr>
              <w:t>rmvb</w:t>
            </w:r>
            <w:proofErr w:type="spellEnd"/>
            <w:r>
              <w:rPr>
                <w:rFonts w:hint="eastAsia"/>
                <w:szCs w:val="21"/>
              </w:rPr>
              <w:t>", "3gp","mpg","mov", "</w:t>
            </w:r>
            <w:proofErr w:type="spellStart"/>
            <w:r>
              <w:rPr>
                <w:rFonts w:hint="eastAsia"/>
                <w:szCs w:val="21"/>
              </w:rPr>
              <w:t>wmv</w:t>
            </w:r>
            <w:proofErr w:type="spellEnd"/>
            <w:r>
              <w:rPr>
                <w:rFonts w:hint="eastAsia"/>
                <w:szCs w:val="21"/>
              </w:rPr>
              <w:t>","</w:t>
            </w:r>
            <w:proofErr w:type="spellStart"/>
            <w:r>
              <w:rPr>
                <w:rFonts w:hint="eastAsia"/>
                <w:szCs w:val="21"/>
              </w:rPr>
              <w:t>avi</w:t>
            </w:r>
            <w:proofErr w:type="spellEnd"/>
            <w:r>
              <w:rPr>
                <w:rFonts w:hint="eastAsia"/>
                <w:szCs w:val="21"/>
              </w:rPr>
              <w:t>", "mkv","mp4", "</w:t>
            </w:r>
            <w:proofErr w:type="spellStart"/>
            <w:r>
              <w:rPr>
                <w:rFonts w:hint="eastAsia"/>
                <w:szCs w:val="21"/>
              </w:rPr>
              <w:t>flv</w:t>
            </w:r>
            <w:proofErr w:type="spellEnd"/>
            <w:r>
              <w:rPr>
                <w:rFonts w:hint="eastAsia"/>
                <w:szCs w:val="21"/>
              </w:rPr>
              <w:t>", "</w:t>
            </w:r>
            <w:proofErr w:type="spellStart"/>
            <w:r>
              <w:rPr>
                <w:rFonts w:hint="eastAsia"/>
                <w:szCs w:val="21"/>
              </w:rPr>
              <w:t>vob</w:t>
            </w:r>
            <w:proofErr w:type="spellEnd"/>
            <w:r>
              <w:rPr>
                <w:rFonts w:hint="eastAsia"/>
                <w:szCs w:val="21"/>
              </w:rPr>
              <w:t>","mpeg", "f4v"</w:t>
            </w:r>
          </w:p>
          <w:p w:rsidR="00274D9F" w:rsidRDefault="00274D9F" w:rsidP="002C40AB">
            <w:pPr>
              <w:rPr>
                <w:szCs w:val="21"/>
              </w:rPr>
            </w:pPr>
            <w:r>
              <w:rPr>
                <w:rFonts w:hint="eastAsia"/>
                <w:szCs w:val="21"/>
              </w:rPr>
              <w:t>音频格式支持</w:t>
            </w:r>
            <w:r>
              <w:rPr>
                <w:rFonts w:hint="eastAsia"/>
                <w:szCs w:val="21"/>
              </w:rPr>
              <w:t>"</w:t>
            </w:r>
            <w:proofErr w:type="spellStart"/>
            <w:r>
              <w:rPr>
                <w:rFonts w:hint="eastAsia"/>
                <w:szCs w:val="21"/>
              </w:rPr>
              <w:t>aac</w:t>
            </w:r>
            <w:proofErr w:type="spellEnd"/>
            <w:r>
              <w:rPr>
                <w:rFonts w:hint="eastAsia"/>
                <w:szCs w:val="21"/>
              </w:rPr>
              <w:t>", "ac3", "</w:t>
            </w:r>
            <w:proofErr w:type="spellStart"/>
            <w:r>
              <w:rPr>
                <w:rFonts w:hint="eastAsia"/>
                <w:szCs w:val="21"/>
              </w:rPr>
              <w:t>aif</w:t>
            </w:r>
            <w:proofErr w:type="spellEnd"/>
            <w:r>
              <w:rPr>
                <w:rFonts w:hint="eastAsia"/>
                <w:szCs w:val="21"/>
              </w:rPr>
              <w:t>", "</w:t>
            </w:r>
            <w:proofErr w:type="spellStart"/>
            <w:r>
              <w:rPr>
                <w:rFonts w:hint="eastAsia"/>
                <w:szCs w:val="21"/>
              </w:rPr>
              <w:t>amr</w:t>
            </w:r>
            <w:proofErr w:type="spellEnd"/>
            <w:r>
              <w:rPr>
                <w:rFonts w:hint="eastAsia"/>
                <w:szCs w:val="21"/>
              </w:rPr>
              <w:t>", "ape", "</w:t>
            </w:r>
            <w:proofErr w:type="spellStart"/>
            <w:r>
              <w:rPr>
                <w:rFonts w:hint="eastAsia"/>
                <w:szCs w:val="21"/>
              </w:rPr>
              <w:t>flac</w:t>
            </w:r>
            <w:proofErr w:type="spellEnd"/>
            <w:r>
              <w:rPr>
                <w:rFonts w:hint="eastAsia"/>
                <w:szCs w:val="21"/>
              </w:rPr>
              <w:t>", "m4a","m4r", "</w:t>
            </w:r>
            <w:proofErr w:type="spellStart"/>
            <w:r>
              <w:rPr>
                <w:rFonts w:hint="eastAsia"/>
                <w:szCs w:val="21"/>
              </w:rPr>
              <w:t>mka</w:t>
            </w:r>
            <w:proofErr w:type="spellEnd"/>
            <w:r>
              <w:rPr>
                <w:rFonts w:hint="eastAsia"/>
                <w:szCs w:val="21"/>
              </w:rPr>
              <w:t>","mid", "</w:t>
            </w:r>
            <w:proofErr w:type="spellStart"/>
            <w:r>
              <w:rPr>
                <w:rFonts w:hint="eastAsia"/>
                <w:szCs w:val="21"/>
              </w:rPr>
              <w:t>mmf</w:t>
            </w:r>
            <w:proofErr w:type="spellEnd"/>
            <w:r>
              <w:rPr>
                <w:rFonts w:hint="eastAsia"/>
                <w:szCs w:val="21"/>
              </w:rPr>
              <w:t>","</w:t>
            </w:r>
            <w:proofErr w:type="spellStart"/>
            <w:r>
              <w:rPr>
                <w:rFonts w:hint="eastAsia"/>
                <w:szCs w:val="21"/>
              </w:rPr>
              <w:t>mpa</w:t>
            </w:r>
            <w:proofErr w:type="spellEnd"/>
            <w:r>
              <w:rPr>
                <w:rFonts w:hint="eastAsia"/>
                <w:szCs w:val="21"/>
              </w:rPr>
              <w:t>", "</w:t>
            </w:r>
            <w:proofErr w:type="spellStart"/>
            <w:r>
              <w:rPr>
                <w:rFonts w:hint="eastAsia"/>
                <w:szCs w:val="21"/>
              </w:rPr>
              <w:t>mpc</w:t>
            </w:r>
            <w:proofErr w:type="spellEnd"/>
            <w:r>
              <w:rPr>
                <w:rFonts w:hint="eastAsia"/>
                <w:szCs w:val="21"/>
              </w:rPr>
              <w:t>", "</w:t>
            </w:r>
            <w:proofErr w:type="spellStart"/>
            <w:r>
              <w:rPr>
                <w:rFonts w:hint="eastAsia"/>
                <w:szCs w:val="21"/>
              </w:rPr>
              <w:t>ogg</w:t>
            </w:r>
            <w:proofErr w:type="spellEnd"/>
            <w:r>
              <w:rPr>
                <w:rFonts w:hint="eastAsia"/>
                <w:szCs w:val="21"/>
              </w:rPr>
              <w:t>", "pcm",  "mp3", "ra","</w:t>
            </w:r>
            <w:proofErr w:type="spellStart"/>
            <w:r>
              <w:rPr>
                <w:rFonts w:hint="eastAsia"/>
                <w:szCs w:val="21"/>
              </w:rPr>
              <w:t>tta</w:t>
            </w:r>
            <w:proofErr w:type="spellEnd"/>
            <w:r>
              <w:rPr>
                <w:rFonts w:hint="eastAsia"/>
                <w:szCs w:val="21"/>
              </w:rPr>
              <w:t>", "</w:t>
            </w:r>
            <w:proofErr w:type="spellStart"/>
            <w:r>
              <w:rPr>
                <w:rFonts w:hint="eastAsia"/>
                <w:szCs w:val="21"/>
              </w:rPr>
              <w:t>voc</w:t>
            </w:r>
            <w:proofErr w:type="spellEnd"/>
            <w:r>
              <w:rPr>
                <w:rFonts w:hint="eastAsia"/>
                <w:szCs w:val="21"/>
              </w:rPr>
              <w:t>", "wav", "</w:t>
            </w:r>
            <w:proofErr w:type="spellStart"/>
            <w:r>
              <w:rPr>
                <w:rFonts w:hint="eastAsia"/>
                <w:szCs w:val="21"/>
              </w:rPr>
              <w:t>wv</w:t>
            </w:r>
            <w:proofErr w:type="spellEnd"/>
            <w:r>
              <w:rPr>
                <w:rFonts w:hint="eastAsia"/>
                <w:szCs w:val="21"/>
              </w:rPr>
              <w:t>", "</w:t>
            </w:r>
            <w:proofErr w:type="spellStart"/>
            <w:r>
              <w:rPr>
                <w:rFonts w:hint="eastAsia"/>
                <w:szCs w:val="21"/>
              </w:rPr>
              <w:t>wma</w:t>
            </w:r>
            <w:proofErr w:type="spellEnd"/>
            <w:r>
              <w:rPr>
                <w:rFonts w:hint="eastAsia"/>
                <w:szCs w:val="21"/>
              </w:rPr>
              <w:t>"</w:t>
            </w:r>
            <w:r>
              <w:rPr>
                <w:rFonts w:hint="eastAsia"/>
                <w:szCs w:val="21"/>
              </w:rPr>
              <w:t>文档格式支持</w:t>
            </w:r>
            <w:r>
              <w:rPr>
                <w:rFonts w:hint="eastAsia"/>
                <w:szCs w:val="21"/>
              </w:rPr>
              <w:t>"doc", "pdf", "docx", "ppt", "pptx"</w:t>
            </w:r>
          </w:p>
          <w:p w:rsidR="00274D9F" w:rsidRDefault="00274D9F" w:rsidP="002C40AB">
            <w:pPr>
              <w:rPr>
                <w:szCs w:val="21"/>
              </w:rPr>
            </w:pPr>
            <w:r>
              <w:rPr>
                <w:rFonts w:hint="eastAsia"/>
                <w:szCs w:val="21"/>
              </w:rPr>
              <w:t>图片格式支持</w:t>
            </w:r>
            <w:r>
              <w:rPr>
                <w:rFonts w:hint="eastAsia"/>
                <w:szCs w:val="21"/>
              </w:rPr>
              <w:t xml:space="preserve"> "gif", "bmp","</w:t>
            </w:r>
            <w:proofErr w:type="spellStart"/>
            <w:r>
              <w:rPr>
                <w:rFonts w:hint="eastAsia"/>
                <w:szCs w:val="21"/>
              </w:rPr>
              <w:t>png</w:t>
            </w:r>
            <w:proofErr w:type="spellEnd"/>
            <w:r>
              <w:rPr>
                <w:rFonts w:hint="eastAsia"/>
                <w:szCs w:val="21"/>
              </w:rPr>
              <w:t>", "jpg",  "jpeg"</w:t>
            </w:r>
          </w:p>
          <w:p w:rsidR="00274D9F" w:rsidRDefault="00274D9F" w:rsidP="002C40AB">
            <w:pPr>
              <w:rPr>
                <w:b/>
                <w:bCs/>
                <w:sz w:val="22"/>
                <w:szCs w:val="22"/>
              </w:rPr>
            </w:pPr>
            <w:bookmarkStart w:id="9" w:name="_Toc49873377"/>
            <w:r>
              <w:rPr>
                <w:rFonts w:hint="eastAsia"/>
                <w:b/>
                <w:bCs/>
                <w:sz w:val="22"/>
                <w:szCs w:val="22"/>
              </w:rPr>
              <w:t>4</w:t>
            </w:r>
            <w:r>
              <w:rPr>
                <w:rFonts w:hint="eastAsia"/>
                <w:b/>
                <w:bCs/>
                <w:sz w:val="22"/>
                <w:szCs w:val="22"/>
              </w:rPr>
              <w:t>、资源审核</w:t>
            </w:r>
            <w:bookmarkEnd w:id="9"/>
          </w:p>
          <w:p w:rsidR="00274D9F" w:rsidRDefault="00274D9F" w:rsidP="00274D9F">
            <w:pPr>
              <w:numPr>
                <w:ilvl w:val="0"/>
                <w:numId w:val="5"/>
              </w:numPr>
              <w:tabs>
                <w:tab w:val="left" w:pos="397"/>
              </w:tabs>
              <w:rPr>
                <w:szCs w:val="21"/>
              </w:rPr>
            </w:pPr>
            <w:r>
              <w:rPr>
                <w:rFonts w:hint="eastAsia"/>
                <w:szCs w:val="21"/>
              </w:rPr>
              <w:t>指派：专业负责人</w:t>
            </w:r>
            <w:r>
              <w:rPr>
                <w:rFonts w:hint="eastAsia"/>
                <w:szCs w:val="21"/>
              </w:rPr>
              <w:t>-&gt;</w:t>
            </w:r>
            <w:r>
              <w:rPr>
                <w:rFonts w:hint="eastAsia"/>
                <w:szCs w:val="21"/>
              </w:rPr>
              <w:t>二级栏目负责人</w:t>
            </w:r>
            <w:r>
              <w:rPr>
                <w:rFonts w:hint="eastAsia"/>
                <w:szCs w:val="21"/>
              </w:rPr>
              <w:t>-&gt;</w:t>
            </w:r>
            <w:r>
              <w:rPr>
                <w:rFonts w:hint="eastAsia"/>
                <w:szCs w:val="21"/>
              </w:rPr>
              <w:t>栏目参建人</w:t>
            </w:r>
          </w:p>
          <w:p w:rsidR="00274D9F" w:rsidRDefault="00274D9F" w:rsidP="00274D9F">
            <w:pPr>
              <w:numPr>
                <w:ilvl w:val="0"/>
                <w:numId w:val="5"/>
              </w:numPr>
              <w:tabs>
                <w:tab w:val="left" w:pos="397"/>
              </w:tabs>
              <w:rPr>
                <w:szCs w:val="21"/>
              </w:rPr>
            </w:pPr>
            <w:r>
              <w:rPr>
                <w:rFonts w:hint="eastAsia"/>
                <w:szCs w:val="21"/>
              </w:rPr>
              <w:t>审核：栏目参建人提交初审</w:t>
            </w:r>
            <w:r>
              <w:rPr>
                <w:rFonts w:hint="eastAsia"/>
                <w:szCs w:val="21"/>
              </w:rPr>
              <w:t>-&gt;</w:t>
            </w:r>
            <w:r>
              <w:rPr>
                <w:rFonts w:hint="eastAsia"/>
                <w:szCs w:val="21"/>
              </w:rPr>
              <w:t>二级栏目负责人提交终审</w:t>
            </w:r>
            <w:r>
              <w:rPr>
                <w:rFonts w:hint="eastAsia"/>
                <w:szCs w:val="21"/>
              </w:rPr>
              <w:t>-&gt;</w:t>
            </w:r>
            <w:r>
              <w:rPr>
                <w:rFonts w:hint="eastAsia"/>
                <w:szCs w:val="21"/>
              </w:rPr>
              <w:t>专业负责人终审通过发布至站点。专业负责人、二级栏目负责人、栏目参建人登录平台后，在其权限范围内，可批量添加栏目负责人，批量添加功能可为栏目管理者减轻工作量，方便栏目管理工作的开展。</w:t>
            </w:r>
          </w:p>
          <w:p w:rsidR="00274D9F" w:rsidRDefault="00274D9F" w:rsidP="002C40AB">
            <w:pPr>
              <w:rPr>
                <w:b/>
                <w:bCs/>
                <w:sz w:val="22"/>
                <w:szCs w:val="22"/>
              </w:rPr>
            </w:pPr>
            <w:bookmarkStart w:id="10" w:name="_Toc49873378"/>
            <w:r>
              <w:rPr>
                <w:rFonts w:hint="eastAsia"/>
                <w:b/>
                <w:bCs/>
                <w:sz w:val="22"/>
                <w:szCs w:val="22"/>
              </w:rPr>
              <w:t>5</w:t>
            </w:r>
            <w:r>
              <w:rPr>
                <w:rFonts w:hint="eastAsia"/>
                <w:b/>
                <w:bCs/>
                <w:sz w:val="22"/>
                <w:szCs w:val="22"/>
              </w:rPr>
              <w:t>、后台管理</w:t>
            </w:r>
            <w:bookmarkEnd w:id="10"/>
          </w:p>
          <w:p w:rsidR="00274D9F" w:rsidRDefault="00274D9F" w:rsidP="002C40AB">
            <w:pPr>
              <w:rPr>
                <w:szCs w:val="21"/>
              </w:rPr>
            </w:pPr>
            <w:r>
              <w:rPr>
                <w:rFonts w:hint="eastAsia"/>
                <w:szCs w:val="21"/>
              </w:rPr>
              <w:t>后台管理应包括：平台门户管理、信息管理、站点管理、资源管理、角色权限管理、统计分析等。</w:t>
            </w:r>
          </w:p>
          <w:p w:rsidR="00274D9F" w:rsidRDefault="00274D9F" w:rsidP="002C40AB">
            <w:pPr>
              <w:rPr>
                <w:szCs w:val="21"/>
              </w:rPr>
            </w:pPr>
            <w:r>
              <w:rPr>
                <w:rFonts w:hint="eastAsia"/>
                <w:szCs w:val="21"/>
              </w:rPr>
              <w:t>后台管理员可对平台的前台门户、站点及资源进行管理，管理员建立相关站点并可对上</w:t>
            </w:r>
            <w:proofErr w:type="gramStart"/>
            <w:r>
              <w:rPr>
                <w:rFonts w:hint="eastAsia"/>
                <w:szCs w:val="21"/>
              </w:rPr>
              <w:t>传资源</w:t>
            </w:r>
            <w:proofErr w:type="gramEnd"/>
            <w:r>
              <w:rPr>
                <w:rFonts w:hint="eastAsia"/>
                <w:szCs w:val="21"/>
              </w:rPr>
              <w:t>进行查看和删除等工作。管理员可以统计资源</w:t>
            </w:r>
            <w:proofErr w:type="gramStart"/>
            <w:r>
              <w:rPr>
                <w:rFonts w:hint="eastAsia"/>
                <w:szCs w:val="21"/>
              </w:rPr>
              <w:t>库使用</w:t>
            </w:r>
            <w:proofErr w:type="gramEnd"/>
            <w:r>
              <w:rPr>
                <w:rFonts w:hint="eastAsia"/>
                <w:szCs w:val="21"/>
              </w:rPr>
              <w:t>的详细数据信息。</w:t>
            </w:r>
          </w:p>
          <w:p w:rsidR="00274D9F" w:rsidRDefault="00274D9F" w:rsidP="00274D9F">
            <w:pPr>
              <w:numPr>
                <w:ilvl w:val="0"/>
                <w:numId w:val="6"/>
              </w:numPr>
              <w:tabs>
                <w:tab w:val="left" w:pos="397"/>
              </w:tabs>
              <w:rPr>
                <w:szCs w:val="21"/>
              </w:rPr>
            </w:pPr>
            <w:r>
              <w:rPr>
                <w:rFonts w:hint="eastAsia"/>
                <w:szCs w:val="21"/>
              </w:rPr>
              <w:t>系统管理员对前台门户进行设置管理。</w:t>
            </w:r>
          </w:p>
          <w:p w:rsidR="00274D9F" w:rsidRDefault="00274D9F" w:rsidP="00274D9F">
            <w:pPr>
              <w:numPr>
                <w:ilvl w:val="0"/>
                <w:numId w:val="6"/>
              </w:numPr>
              <w:tabs>
                <w:tab w:val="left" w:pos="397"/>
              </w:tabs>
              <w:rPr>
                <w:szCs w:val="21"/>
              </w:rPr>
            </w:pPr>
            <w:r>
              <w:rPr>
                <w:rFonts w:hint="eastAsia"/>
                <w:szCs w:val="21"/>
              </w:rPr>
              <w:t>系统管理员可在后台建立站点，并指定站点负责人进行站点管理。</w:t>
            </w:r>
          </w:p>
          <w:p w:rsidR="00274D9F" w:rsidRDefault="00274D9F" w:rsidP="00274D9F">
            <w:pPr>
              <w:numPr>
                <w:ilvl w:val="0"/>
                <w:numId w:val="6"/>
              </w:numPr>
              <w:tabs>
                <w:tab w:val="left" w:pos="397"/>
              </w:tabs>
              <w:rPr>
                <w:szCs w:val="21"/>
              </w:rPr>
            </w:pPr>
            <w:r>
              <w:rPr>
                <w:rFonts w:hint="eastAsia"/>
                <w:szCs w:val="21"/>
              </w:rPr>
              <w:t>专业教学资源</w:t>
            </w:r>
            <w:proofErr w:type="gramStart"/>
            <w:r>
              <w:rPr>
                <w:rFonts w:hint="eastAsia"/>
                <w:szCs w:val="21"/>
              </w:rPr>
              <w:t>库每个</w:t>
            </w:r>
            <w:proofErr w:type="gramEnd"/>
            <w:r>
              <w:rPr>
                <w:rFonts w:hint="eastAsia"/>
                <w:szCs w:val="21"/>
              </w:rPr>
              <w:t>站点都是完整的一套网站，在后台管理中，系统管理员可对每个站点样式、导航等信息进行设置管理。</w:t>
            </w:r>
          </w:p>
          <w:p w:rsidR="00274D9F" w:rsidRDefault="00274D9F" w:rsidP="00274D9F">
            <w:pPr>
              <w:numPr>
                <w:ilvl w:val="0"/>
                <w:numId w:val="6"/>
              </w:numPr>
              <w:tabs>
                <w:tab w:val="left" w:pos="397"/>
              </w:tabs>
              <w:rPr>
                <w:szCs w:val="21"/>
              </w:rPr>
            </w:pPr>
            <w:r>
              <w:rPr>
                <w:rFonts w:hint="eastAsia"/>
                <w:szCs w:val="21"/>
              </w:rPr>
              <w:t>系统管理员可对已上传的资源进行查看，并对不合适的资源进行删除。为了防止多</w:t>
            </w:r>
            <w:proofErr w:type="gramStart"/>
            <w:r>
              <w:rPr>
                <w:rFonts w:hint="eastAsia"/>
                <w:szCs w:val="21"/>
              </w:rPr>
              <w:t>删</w:t>
            </w:r>
            <w:proofErr w:type="gramEnd"/>
            <w:r>
              <w:rPr>
                <w:rFonts w:hint="eastAsia"/>
                <w:szCs w:val="21"/>
              </w:rPr>
              <w:t>、误删等情况，系统设置资源回收站，可对错</w:t>
            </w:r>
            <w:proofErr w:type="gramStart"/>
            <w:r>
              <w:rPr>
                <w:rFonts w:hint="eastAsia"/>
                <w:szCs w:val="21"/>
              </w:rPr>
              <w:t>删</w:t>
            </w:r>
            <w:proofErr w:type="gramEnd"/>
            <w:r>
              <w:rPr>
                <w:rFonts w:hint="eastAsia"/>
                <w:szCs w:val="21"/>
              </w:rPr>
              <w:t>的资源找回。</w:t>
            </w:r>
          </w:p>
          <w:p w:rsidR="00274D9F" w:rsidRDefault="00274D9F" w:rsidP="00274D9F">
            <w:pPr>
              <w:numPr>
                <w:ilvl w:val="0"/>
                <w:numId w:val="6"/>
              </w:numPr>
              <w:tabs>
                <w:tab w:val="left" w:pos="397"/>
              </w:tabs>
              <w:rPr>
                <w:szCs w:val="21"/>
              </w:rPr>
            </w:pPr>
            <w:r>
              <w:rPr>
                <w:rFonts w:hint="eastAsia"/>
                <w:szCs w:val="21"/>
              </w:rPr>
              <w:t>系统管理员可对教师及学生用户设置平台权限，使平台管理个性化。</w:t>
            </w:r>
            <w:bookmarkEnd w:id="4"/>
            <w:bookmarkEnd w:id="5"/>
            <w:bookmarkEnd w:id="6"/>
          </w:p>
          <w:p w:rsidR="00274D9F" w:rsidRDefault="00274D9F" w:rsidP="00274D9F">
            <w:pPr>
              <w:numPr>
                <w:ilvl w:val="0"/>
                <w:numId w:val="6"/>
              </w:numPr>
              <w:tabs>
                <w:tab w:val="left" w:pos="397"/>
              </w:tabs>
              <w:rPr>
                <w:szCs w:val="21"/>
              </w:rPr>
            </w:pPr>
            <w:r>
              <w:rPr>
                <w:rFonts w:hint="eastAsia"/>
                <w:szCs w:val="21"/>
              </w:rPr>
              <w:t>后台管理员可以查看资源库的基本数据统计、使用情况统计、引用统计，包括所有站点的资源总量、存储总量、访问总量、</w:t>
            </w:r>
            <w:proofErr w:type="gramStart"/>
            <w:r>
              <w:rPr>
                <w:rFonts w:hint="eastAsia"/>
                <w:szCs w:val="21"/>
              </w:rPr>
              <w:t>慕课总数</w:t>
            </w:r>
            <w:proofErr w:type="gramEnd"/>
            <w:r>
              <w:rPr>
                <w:rFonts w:hint="eastAsia"/>
                <w:szCs w:val="21"/>
              </w:rPr>
              <w:t>、</w:t>
            </w:r>
            <w:proofErr w:type="gramStart"/>
            <w:r>
              <w:rPr>
                <w:rFonts w:hint="eastAsia"/>
                <w:szCs w:val="21"/>
              </w:rPr>
              <w:t>微课总数</w:t>
            </w:r>
            <w:proofErr w:type="gramEnd"/>
            <w:r>
              <w:rPr>
                <w:rFonts w:hint="eastAsia"/>
                <w:szCs w:val="21"/>
              </w:rPr>
              <w:t>等；</w:t>
            </w:r>
          </w:p>
          <w:p w:rsidR="00274D9F" w:rsidRDefault="00274D9F" w:rsidP="002C40AB">
            <w:pPr>
              <w:rPr>
                <w:szCs w:val="21"/>
              </w:rPr>
            </w:pPr>
            <w:r>
              <w:rPr>
                <w:rFonts w:hint="eastAsia"/>
                <w:szCs w:val="21"/>
              </w:rPr>
              <w:lastRenderedPageBreak/>
              <w:t>管理员可以查看资源库的访问量统计数据，包括资源的浏览次数（</w:t>
            </w:r>
            <w:r>
              <w:rPr>
                <w:rFonts w:hint="eastAsia"/>
                <w:szCs w:val="21"/>
              </w:rPr>
              <w:t>PV</w:t>
            </w:r>
            <w:r>
              <w:rPr>
                <w:rFonts w:hint="eastAsia"/>
                <w:szCs w:val="21"/>
              </w:rPr>
              <w:t>）、访问</w:t>
            </w:r>
            <w:r>
              <w:rPr>
                <w:rFonts w:hint="eastAsia"/>
                <w:szCs w:val="21"/>
              </w:rPr>
              <w:t>IP</w:t>
            </w:r>
            <w:r>
              <w:rPr>
                <w:rFonts w:hint="eastAsia"/>
                <w:szCs w:val="21"/>
              </w:rPr>
              <w:t>数、点击量、累计使用时长、交流互动次数等；</w:t>
            </w:r>
          </w:p>
          <w:p w:rsidR="00274D9F" w:rsidRDefault="00274D9F" w:rsidP="002C40AB">
            <w:pPr>
              <w:rPr>
                <w:szCs w:val="21"/>
              </w:rPr>
            </w:pPr>
            <w:r>
              <w:rPr>
                <w:rFonts w:hint="eastAsia"/>
                <w:szCs w:val="21"/>
              </w:rPr>
              <w:t>管理员可以查看资源库的用户使用详情统计，包括用户分布、活跃度，详细信息如收藏资源数、引用资源数、浏览资源数、下载资源数、评论资源数等内容；</w:t>
            </w:r>
          </w:p>
          <w:p w:rsidR="00274D9F" w:rsidRDefault="00274D9F" w:rsidP="002C40AB">
            <w:pPr>
              <w:rPr>
                <w:szCs w:val="21"/>
              </w:rPr>
            </w:pPr>
            <w:r>
              <w:rPr>
                <w:rFonts w:hint="eastAsia"/>
                <w:szCs w:val="21"/>
              </w:rPr>
              <w:t>管理员可以查看系统的日志统计、课程统计、教学统计、学习统计等。</w:t>
            </w:r>
          </w:p>
          <w:p w:rsidR="00274D9F" w:rsidRDefault="00274D9F" w:rsidP="002C40AB">
            <w:pPr>
              <w:rPr>
                <w:b/>
                <w:bCs/>
                <w:sz w:val="22"/>
                <w:szCs w:val="22"/>
              </w:rPr>
            </w:pPr>
            <w:bookmarkStart w:id="11" w:name="_Toc461486197"/>
            <w:bookmarkStart w:id="12" w:name="_Toc495957425"/>
            <w:bookmarkStart w:id="13" w:name="_Toc49873379"/>
            <w:r>
              <w:rPr>
                <w:rFonts w:hint="eastAsia"/>
                <w:b/>
                <w:bCs/>
                <w:sz w:val="22"/>
                <w:szCs w:val="22"/>
              </w:rPr>
              <w:t>6</w:t>
            </w:r>
            <w:r>
              <w:rPr>
                <w:rFonts w:hint="eastAsia"/>
                <w:b/>
                <w:bCs/>
                <w:sz w:val="22"/>
                <w:szCs w:val="22"/>
              </w:rPr>
              <w:t>、网络课程建设</w:t>
            </w:r>
            <w:bookmarkEnd w:id="11"/>
            <w:bookmarkEnd w:id="12"/>
            <w:bookmarkEnd w:id="13"/>
          </w:p>
          <w:p w:rsidR="00274D9F" w:rsidRDefault="00274D9F" w:rsidP="00274D9F">
            <w:pPr>
              <w:numPr>
                <w:ilvl w:val="0"/>
                <w:numId w:val="7"/>
              </w:numPr>
              <w:tabs>
                <w:tab w:val="left" w:pos="397"/>
              </w:tabs>
              <w:rPr>
                <w:szCs w:val="21"/>
              </w:rPr>
            </w:pPr>
            <w:r>
              <w:rPr>
                <w:rFonts w:hint="eastAsia"/>
                <w:szCs w:val="21"/>
              </w:rPr>
              <w:t>利用</w:t>
            </w:r>
            <w:proofErr w:type="gramStart"/>
            <w:r>
              <w:rPr>
                <w:rFonts w:hint="eastAsia"/>
                <w:szCs w:val="21"/>
              </w:rPr>
              <w:t>慕课纸</w:t>
            </w:r>
            <w:proofErr w:type="gramEnd"/>
            <w:r>
              <w:rPr>
                <w:rFonts w:hint="eastAsia"/>
                <w:szCs w:val="21"/>
              </w:rPr>
              <w:t>编辑器可以制作</w:t>
            </w:r>
            <w:proofErr w:type="gramStart"/>
            <w:r>
              <w:rPr>
                <w:rFonts w:hint="eastAsia"/>
                <w:szCs w:val="21"/>
              </w:rPr>
              <w:t>富媒体</w:t>
            </w:r>
            <w:proofErr w:type="gramEnd"/>
            <w:r>
              <w:rPr>
                <w:rFonts w:hint="eastAsia"/>
                <w:szCs w:val="21"/>
              </w:rPr>
              <w:t>课程，选择不同的模板就可以</w:t>
            </w:r>
            <w:proofErr w:type="gramStart"/>
            <w:r>
              <w:rPr>
                <w:rFonts w:hint="eastAsia"/>
                <w:szCs w:val="21"/>
              </w:rPr>
              <w:t>建设慕课或</w:t>
            </w:r>
            <w:proofErr w:type="gramEnd"/>
            <w:r>
              <w:rPr>
                <w:rFonts w:hint="eastAsia"/>
                <w:szCs w:val="21"/>
              </w:rPr>
              <w:t>精品课程的个性化课程网站。</w:t>
            </w:r>
          </w:p>
          <w:p w:rsidR="00274D9F" w:rsidRDefault="00274D9F" w:rsidP="00274D9F">
            <w:pPr>
              <w:numPr>
                <w:ilvl w:val="0"/>
                <w:numId w:val="7"/>
              </w:numPr>
              <w:tabs>
                <w:tab w:val="left" w:pos="397"/>
              </w:tabs>
              <w:rPr>
                <w:szCs w:val="21"/>
              </w:rPr>
            </w:pPr>
            <w:r>
              <w:rPr>
                <w:rFonts w:hint="eastAsia"/>
                <w:szCs w:val="21"/>
              </w:rPr>
              <w:t>提供多套精美网络</w:t>
            </w:r>
            <w:proofErr w:type="gramStart"/>
            <w:r>
              <w:rPr>
                <w:rFonts w:hint="eastAsia"/>
                <w:szCs w:val="21"/>
              </w:rPr>
              <w:t>课程建课</w:t>
            </w:r>
            <w:proofErr w:type="gramEnd"/>
            <w:r>
              <w:rPr>
                <w:rFonts w:hint="eastAsia"/>
                <w:szCs w:val="21"/>
              </w:rPr>
              <w:t>模板，教师可依据个人资料的丰富程度</w:t>
            </w:r>
            <w:proofErr w:type="gramStart"/>
            <w:r>
              <w:rPr>
                <w:rFonts w:hint="eastAsia"/>
                <w:szCs w:val="21"/>
              </w:rPr>
              <w:t>及喜欢</w:t>
            </w:r>
            <w:proofErr w:type="gramEnd"/>
            <w:r>
              <w:rPr>
                <w:rFonts w:hint="eastAsia"/>
                <w:szCs w:val="21"/>
              </w:rPr>
              <w:t>的风格进行个性化的设置，支持教师在建课程自动生成课程网站。</w:t>
            </w:r>
          </w:p>
          <w:p w:rsidR="00274D9F" w:rsidRDefault="00274D9F" w:rsidP="00274D9F">
            <w:pPr>
              <w:numPr>
                <w:ilvl w:val="0"/>
                <w:numId w:val="7"/>
              </w:numPr>
              <w:tabs>
                <w:tab w:val="left" w:pos="397"/>
              </w:tabs>
              <w:rPr>
                <w:szCs w:val="21"/>
              </w:rPr>
            </w:pPr>
            <w:r>
              <w:rPr>
                <w:rFonts w:hint="eastAsia"/>
                <w:szCs w:val="21"/>
              </w:rPr>
              <w:t>开始建课前，可以选择按周、课时自动生成课程章节，快速创建课程章节目录，也可以选择模板导入形式创建课程目录，</w:t>
            </w:r>
            <w:proofErr w:type="gramStart"/>
            <w:r>
              <w:rPr>
                <w:rFonts w:hint="eastAsia"/>
                <w:szCs w:val="21"/>
              </w:rPr>
              <w:t>提升建课效率</w:t>
            </w:r>
            <w:proofErr w:type="gramEnd"/>
            <w:r>
              <w:rPr>
                <w:rFonts w:hint="eastAsia"/>
                <w:szCs w:val="21"/>
              </w:rPr>
              <w:t>。</w:t>
            </w:r>
          </w:p>
          <w:p w:rsidR="00274D9F" w:rsidRDefault="00274D9F" w:rsidP="00274D9F">
            <w:pPr>
              <w:numPr>
                <w:ilvl w:val="0"/>
                <w:numId w:val="7"/>
              </w:numPr>
              <w:tabs>
                <w:tab w:val="left" w:pos="397"/>
              </w:tabs>
              <w:rPr>
                <w:szCs w:val="21"/>
              </w:rPr>
            </w:pPr>
            <w:r>
              <w:rPr>
                <w:rFonts w:hint="eastAsia"/>
                <w:szCs w:val="21"/>
              </w:rPr>
              <w:t>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274D9F" w:rsidRDefault="00274D9F" w:rsidP="00274D9F">
            <w:pPr>
              <w:numPr>
                <w:ilvl w:val="0"/>
                <w:numId w:val="7"/>
              </w:numPr>
              <w:tabs>
                <w:tab w:val="left" w:pos="397"/>
              </w:tabs>
              <w:rPr>
                <w:szCs w:val="21"/>
              </w:rPr>
            </w:pPr>
            <w:r>
              <w:rPr>
                <w:rFonts w:hint="eastAsia"/>
                <w:szCs w:val="21"/>
              </w:rPr>
              <w:t>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rsidR="00274D9F" w:rsidRDefault="00274D9F" w:rsidP="00274D9F">
            <w:pPr>
              <w:numPr>
                <w:ilvl w:val="0"/>
                <w:numId w:val="7"/>
              </w:numPr>
              <w:tabs>
                <w:tab w:val="left" w:pos="397"/>
              </w:tabs>
              <w:rPr>
                <w:szCs w:val="21"/>
              </w:rPr>
            </w:pPr>
            <w:r>
              <w:rPr>
                <w:rFonts w:hint="eastAsia"/>
                <w:szCs w:val="21"/>
              </w:rPr>
              <w:t>教师可通过平台上传课程所需要的教材、参考书、参考文献、视频等资源。课程的内容建设，参考资料，课程介绍等，任何位置均可以通过关键字检索平台所提供的海量资源，资源包括但不限于图书、视频等进行插入；插入的资源可以直接点击在线播放查阅，也支持自己上传资料。</w:t>
            </w:r>
          </w:p>
          <w:p w:rsidR="00274D9F" w:rsidRDefault="00274D9F" w:rsidP="00274D9F">
            <w:pPr>
              <w:numPr>
                <w:ilvl w:val="0"/>
                <w:numId w:val="7"/>
              </w:numPr>
              <w:tabs>
                <w:tab w:val="left" w:pos="397"/>
              </w:tabs>
              <w:rPr>
                <w:szCs w:val="21"/>
              </w:rPr>
            </w:pPr>
            <w:r>
              <w:rPr>
                <w:rFonts w:hint="eastAsia"/>
                <w:szCs w:val="21"/>
              </w:rPr>
              <w:t>支持课程教学流程管理，可在课程学习过程中任意位置添加随堂测验，可在单元学习完成后布置作业，可以在章节学习完成后安排考试。</w:t>
            </w:r>
          </w:p>
          <w:p w:rsidR="00274D9F" w:rsidRDefault="00274D9F" w:rsidP="00274D9F">
            <w:pPr>
              <w:numPr>
                <w:ilvl w:val="0"/>
                <w:numId w:val="7"/>
              </w:numPr>
              <w:tabs>
                <w:tab w:val="left" w:pos="397"/>
              </w:tabs>
              <w:rPr>
                <w:szCs w:val="21"/>
              </w:rPr>
            </w:pPr>
            <w:r>
              <w:rPr>
                <w:rFonts w:hint="eastAsia"/>
                <w:szCs w:val="21"/>
              </w:rPr>
              <w:t>支持</w:t>
            </w:r>
            <w:proofErr w:type="gramStart"/>
            <w:r>
              <w:rPr>
                <w:rFonts w:hint="eastAsia"/>
                <w:szCs w:val="21"/>
              </w:rPr>
              <w:t>慕课制作</w:t>
            </w:r>
            <w:proofErr w:type="gramEnd"/>
            <w:r>
              <w:rPr>
                <w:rFonts w:hint="eastAsia"/>
                <w:szCs w:val="21"/>
              </w:rPr>
              <w:t>和</w:t>
            </w:r>
            <w:proofErr w:type="gramStart"/>
            <w:r>
              <w:rPr>
                <w:rFonts w:hint="eastAsia"/>
                <w:szCs w:val="21"/>
              </w:rPr>
              <w:t>慕课</w:t>
            </w:r>
            <w:proofErr w:type="gramEnd"/>
            <w:r>
              <w:rPr>
                <w:rFonts w:hint="eastAsia"/>
                <w:szCs w:val="21"/>
              </w:rPr>
              <w:t>教学模式，实现课程知识单元化，每个知识单元聚合丰富的</w:t>
            </w:r>
            <w:proofErr w:type="gramStart"/>
            <w:r>
              <w:rPr>
                <w:rFonts w:hint="eastAsia"/>
                <w:szCs w:val="21"/>
              </w:rPr>
              <w:t>富媒体</w:t>
            </w:r>
            <w:proofErr w:type="gramEnd"/>
            <w:r>
              <w:rPr>
                <w:rFonts w:hint="eastAsia"/>
                <w:szCs w:val="21"/>
              </w:rPr>
              <w:t>教学资源，并在同一个页面中进行显示。每个课程单元还可以设置多个标签页。</w:t>
            </w:r>
          </w:p>
          <w:p w:rsidR="00274D9F" w:rsidRDefault="00274D9F" w:rsidP="00274D9F">
            <w:pPr>
              <w:numPr>
                <w:ilvl w:val="0"/>
                <w:numId w:val="7"/>
              </w:numPr>
              <w:tabs>
                <w:tab w:val="left" w:pos="397"/>
              </w:tabs>
              <w:rPr>
                <w:szCs w:val="21"/>
              </w:rPr>
            </w:pPr>
            <w:r>
              <w:rPr>
                <w:rFonts w:hint="eastAsia"/>
                <w:szCs w:val="21"/>
              </w:rPr>
              <w:t>课程单元内容建设采用</w:t>
            </w:r>
            <w:proofErr w:type="gramStart"/>
            <w:r>
              <w:rPr>
                <w:rFonts w:hint="eastAsia"/>
                <w:szCs w:val="21"/>
              </w:rPr>
              <w:t>富媒体</w:t>
            </w:r>
            <w:proofErr w:type="gramEnd"/>
            <w:r>
              <w:rPr>
                <w:rFonts w:hint="eastAsia"/>
                <w:szCs w:val="21"/>
              </w:rPr>
              <w:t>编辑器，编辑器包含视频、文档、图片、音频、图书、公式、符号、附件、网页、动画等常用组件。</w:t>
            </w:r>
          </w:p>
          <w:p w:rsidR="00274D9F" w:rsidRDefault="00274D9F" w:rsidP="00274D9F">
            <w:pPr>
              <w:numPr>
                <w:ilvl w:val="0"/>
                <w:numId w:val="8"/>
              </w:numPr>
              <w:tabs>
                <w:tab w:val="left" w:pos="397"/>
              </w:tabs>
              <w:rPr>
                <w:szCs w:val="21"/>
              </w:rPr>
            </w:pPr>
            <w:r>
              <w:rPr>
                <w:rFonts w:hint="eastAsia"/>
                <w:szCs w:val="21"/>
              </w:rPr>
              <w:t>支持将</w:t>
            </w:r>
            <w:r>
              <w:rPr>
                <w:rFonts w:hint="eastAsia"/>
                <w:szCs w:val="21"/>
              </w:rPr>
              <w:t>word</w:t>
            </w:r>
            <w:r>
              <w:rPr>
                <w:rFonts w:hint="eastAsia"/>
                <w:szCs w:val="21"/>
              </w:rPr>
              <w:t>文档中的内容直接粘贴到富文本编辑器内，且完整保留文档中的文字和图片等内容。</w:t>
            </w:r>
          </w:p>
          <w:p w:rsidR="00274D9F" w:rsidRDefault="00274D9F" w:rsidP="00274D9F">
            <w:pPr>
              <w:numPr>
                <w:ilvl w:val="0"/>
                <w:numId w:val="8"/>
              </w:numPr>
              <w:tabs>
                <w:tab w:val="left" w:pos="397"/>
              </w:tabs>
              <w:rPr>
                <w:szCs w:val="21"/>
              </w:rPr>
            </w:pPr>
            <w:r>
              <w:rPr>
                <w:rFonts w:hint="eastAsia"/>
                <w:szCs w:val="21"/>
              </w:rPr>
              <w:t>支持</w:t>
            </w:r>
            <w:proofErr w:type="spellStart"/>
            <w:r>
              <w:rPr>
                <w:rFonts w:hint="eastAsia"/>
                <w:szCs w:val="21"/>
              </w:rPr>
              <w:t>rmvb</w:t>
            </w:r>
            <w:proofErr w:type="spellEnd"/>
            <w:r>
              <w:rPr>
                <w:rFonts w:hint="eastAsia"/>
                <w:szCs w:val="21"/>
              </w:rPr>
              <w:t>、</w:t>
            </w:r>
            <w:r>
              <w:rPr>
                <w:rFonts w:hint="eastAsia"/>
                <w:szCs w:val="21"/>
              </w:rPr>
              <w:t>3gp</w:t>
            </w:r>
            <w:r>
              <w:rPr>
                <w:rFonts w:hint="eastAsia"/>
                <w:szCs w:val="21"/>
              </w:rPr>
              <w:t>、</w:t>
            </w:r>
            <w:r>
              <w:rPr>
                <w:rFonts w:hint="eastAsia"/>
                <w:szCs w:val="21"/>
              </w:rPr>
              <w:t>mpg</w:t>
            </w:r>
            <w:r>
              <w:rPr>
                <w:rFonts w:hint="eastAsia"/>
                <w:szCs w:val="21"/>
              </w:rPr>
              <w:t>、</w:t>
            </w:r>
            <w:r>
              <w:rPr>
                <w:rFonts w:hint="eastAsia"/>
                <w:szCs w:val="21"/>
              </w:rPr>
              <w:t>mpeg</w:t>
            </w:r>
            <w:r>
              <w:rPr>
                <w:rFonts w:hint="eastAsia"/>
                <w:szCs w:val="21"/>
              </w:rPr>
              <w:t>、</w:t>
            </w:r>
            <w:r>
              <w:rPr>
                <w:rFonts w:hint="eastAsia"/>
                <w:szCs w:val="21"/>
              </w:rPr>
              <w:t>mov</w:t>
            </w:r>
            <w:r>
              <w:rPr>
                <w:rFonts w:hint="eastAsia"/>
                <w:szCs w:val="21"/>
              </w:rPr>
              <w:t>、</w:t>
            </w:r>
            <w:proofErr w:type="spellStart"/>
            <w:r>
              <w:rPr>
                <w:rFonts w:hint="eastAsia"/>
                <w:szCs w:val="21"/>
              </w:rPr>
              <w:t>wmv</w:t>
            </w:r>
            <w:proofErr w:type="spellEnd"/>
            <w:r>
              <w:rPr>
                <w:rFonts w:hint="eastAsia"/>
                <w:szCs w:val="21"/>
              </w:rPr>
              <w:t>、</w:t>
            </w:r>
            <w:proofErr w:type="spellStart"/>
            <w:r>
              <w:rPr>
                <w:rFonts w:hint="eastAsia"/>
                <w:szCs w:val="21"/>
              </w:rPr>
              <w:t>asf</w:t>
            </w:r>
            <w:proofErr w:type="spellEnd"/>
            <w:r>
              <w:rPr>
                <w:rFonts w:hint="eastAsia"/>
                <w:szCs w:val="21"/>
              </w:rPr>
              <w:t>、</w:t>
            </w:r>
            <w:proofErr w:type="spellStart"/>
            <w:r>
              <w:rPr>
                <w:rFonts w:hint="eastAsia"/>
                <w:szCs w:val="21"/>
              </w:rPr>
              <w:t>avi</w:t>
            </w:r>
            <w:proofErr w:type="spellEnd"/>
            <w:r>
              <w:rPr>
                <w:rFonts w:hint="eastAsia"/>
                <w:szCs w:val="21"/>
              </w:rPr>
              <w:t>、</w:t>
            </w:r>
            <w:proofErr w:type="spellStart"/>
            <w:r>
              <w:rPr>
                <w:rFonts w:hint="eastAsia"/>
                <w:szCs w:val="21"/>
              </w:rPr>
              <w:t>mkv</w:t>
            </w:r>
            <w:proofErr w:type="spellEnd"/>
            <w:r>
              <w:rPr>
                <w:rFonts w:hint="eastAsia"/>
                <w:szCs w:val="21"/>
              </w:rPr>
              <w:t>、</w:t>
            </w:r>
            <w:r>
              <w:rPr>
                <w:rFonts w:hint="eastAsia"/>
                <w:szCs w:val="21"/>
              </w:rPr>
              <w:t>mp4</w:t>
            </w:r>
            <w:r>
              <w:rPr>
                <w:rFonts w:hint="eastAsia"/>
                <w:szCs w:val="21"/>
              </w:rPr>
              <w:t>、</w:t>
            </w:r>
            <w:proofErr w:type="spellStart"/>
            <w:r>
              <w:rPr>
                <w:rFonts w:hint="eastAsia"/>
                <w:szCs w:val="21"/>
              </w:rPr>
              <w:t>flv</w:t>
            </w:r>
            <w:proofErr w:type="spellEnd"/>
            <w:r>
              <w:rPr>
                <w:rFonts w:hint="eastAsia"/>
                <w:szCs w:val="21"/>
              </w:rPr>
              <w:t>、</w:t>
            </w:r>
            <w:proofErr w:type="spellStart"/>
            <w:r>
              <w:rPr>
                <w:rFonts w:hint="eastAsia"/>
                <w:szCs w:val="21"/>
              </w:rPr>
              <w:t>vob</w:t>
            </w:r>
            <w:proofErr w:type="spellEnd"/>
            <w:r>
              <w:rPr>
                <w:rFonts w:hint="eastAsia"/>
                <w:szCs w:val="21"/>
              </w:rPr>
              <w:t>、</w:t>
            </w:r>
            <w:r>
              <w:rPr>
                <w:rFonts w:hint="eastAsia"/>
                <w:szCs w:val="21"/>
              </w:rPr>
              <w:t>f4v</w:t>
            </w:r>
            <w:r>
              <w:rPr>
                <w:rFonts w:hint="eastAsia"/>
                <w:szCs w:val="21"/>
              </w:rPr>
              <w:t>等高清和网络格式视频上传，视频上传后自动转码，无需下载可以直接在线进行播放。</w:t>
            </w:r>
          </w:p>
          <w:p w:rsidR="00274D9F" w:rsidRDefault="00274D9F" w:rsidP="00274D9F">
            <w:pPr>
              <w:numPr>
                <w:ilvl w:val="0"/>
                <w:numId w:val="8"/>
              </w:numPr>
              <w:tabs>
                <w:tab w:val="left" w:pos="397"/>
              </w:tabs>
              <w:rPr>
                <w:szCs w:val="21"/>
              </w:rPr>
            </w:pPr>
            <w:r>
              <w:rPr>
                <w:rFonts w:hint="eastAsia"/>
                <w:szCs w:val="21"/>
              </w:rPr>
              <w:t>支持多种文档格式的上传，包括</w:t>
            </w:r>
            <w:r>
              <w:rPr>
                <w:rFonts w:hint="eastAsia"/>
                <w:szCs w:val="21"/>
              </w:rPr>
              <w:t>DOC</w:t>
            </w:r>
            <w:r>
              <w:rPr>
                <w:rFonts w:hint="eastAsia"/>
                <w:szCs w:val="21"/>
              </w:rPr>
              <w:t>、</w:t>
            </w:r>
            <w:r>
              <w:rPr>
                <w:rFonts w:hint="eastAsia"/>
                <w:szCs w:val="21"/>
              </w:rPr>
              <w:t>PPT</w:t>
            </w:r>
            <w:r>
              <w:rPr>
                <w:rFonts w:hint="eastAsia"/>
                <w:szCs w:val="21"/>
              </w:rPr>
              <w:t>、</w:t>
            </w:r>
            <w:r>
              <w:rPr>
                <w:rFonts w:hint="eastAsia"/>
                <w:szCs w:val="21"/>
              </w:rPr>
              <w:t>PDF</w:t>
            </w:r>
            <w:r>
              <w:rPr>
                <w:rFonts w:hint="eastAsia"/>
                <w:szCs w:val="21"/>
              </w:rPr>
              <w:t>、</w:t>
            </w:r>
            <w:r>
              <w:rPr>
                <w:rFonts w:hint="eastAsia"/>
                <w:szCs w:val="21"/>
              </w:rPr>
              <w:t>TXT</w:t>
            </w:r>
            <w:r>
              <w:rPr>
                <w:rFonts w:hint="eastAsia"/>
                <w:szCs w:val="21"/>
              </w:rPr>
              <w:t>等，上传后自动转码，无需下载可以直接在线阅读。</w:t>
            </w:r>
          </w:p>
          <w:p w:rsidR="00274D9F" w:rsidRDefault="00274D9F" w:rsidP="00274D9F">
            <w:pPr>
              <w:numPr>
                <w:ilvl w:val="0"/>
                <w:numId w:val="8"/>
              </w:numPr>
              <w:tabs>
                <w:tab w:val="left" w:pos="397"/>
              </w:tabs>
              <w:rPr>
                <w:szCs w:val="21"/>
              </w:rPr>
            </w:pPr>
            <w:r>
              <w:rPr>
                <w:rFonts w:hint="eastAsia"/>
                <w:szCs w:val="21"/>
              </w:rPr>
              <w:t>支持超大文件（</w:t>
            </w:r>
            <w:r>
              <w:rPr>
                <w:rFonts w:hint="eastAsia"/>
                <w:szCs w:val="21"/>
              </w:rPr>
              <w:t>2G</w:t>
            </w:r>
            <w:r>
              <w:rPr>
                <w:rFonts w:hint="eastAsia"/>
                <w:szCs w:val="21"/>
              </w:rPr>
              <w:t>以上）</w:t>
            </w:r>
            <w:proofErr w:type="gramStart"/>
            <w:r>
              <w:rPr>
                <w:rFonts w:hint="eastAsia"/>
                <w:szCs w:val="21"/>
              </w:rPr>
              <w:t>上传并可</w:t>
            </w:r>
            <w:proofErr w:type="gramEnd"/>
            <w:r>
              <w:rPr>
                <w:rFonts w:hint="eastAsia"/>
                <w:szCs w:val="21"/>
              </w:rPr>
              <w:t>断点续传。</w:t>
            </w:r>
          </w:p>
          <w:p w:rsidR="00274D9F" w:rsidRDefault="00274D9F" w:rsidP="00274D9F">
            <w:pPr>
              <w:numPr>
                <w:ilvl w:val="0"/>
                <w:numId w:val="8"/>
              </w:numPr>
              <w:tabs>
                <w:tab w:val="left" w:pos="397"/>
              </w:tabs>
              <w:rPr>
                <w:szCs w:val="21"/>
              </w:rPr>
            </w:pPr>
            <w:r>
              <w:rPr>
                <w:rFonts w:hint="eastAsia"/>
                <w:szCs w:val="21"/>
              </w:rPr>
              <w:t>支持将资源先批量上传至个人云盘中，然后在课程中引用。</w:t>
            </w:r>
          </w:p>
          <w:p w:rsidR="00274D9F" w:rsidRDefault="00274D9F" w:rsidP="00274D9F">
            <w:pPr>
              <w:numPr>
                <w:ilvl w:val="0"/>
                <w:numId w:val="8"/>
              </w:numPr>
              <w:tabs>
                <w:tab w:val="left" w:pos="397"/>
              </w:tabs>
              <w:rPr>
                <w:szCs w:val="21"/>
              </w:rPr>
            </w:pPr>
            <w:r>
              <w:rPr>
                <w:rFonts w:hint="eastAsia"/>
                <w:szCs w:val="21"/>
              </w:rPr>
              <w:t>支持视频中任意时间点插入测验：上传视频后，可以在任意时间点插入测试题，包含单选题、多选题和判断题。</w:t>
            </w:r>
          </w:p>
          <w:p w:rsidR="00274D9F" w:rsidRDefault="00274D9F" w:rsidP="00274D9F">
            <w:pPr>
              <w:numPr>
                <w:ilvl w:val="0"/>
                <w:numId w:val="8"/>
              </w:numPr>
              <w:tabs>
                <w:tab w:val="left" w:pos="397"/>
              </w:tabs>
              <w:rPr>
                <w:szCs w:val="21"/>
              </w:rPr>
            </w:pPr>
            <w:r>
              <w:rPr>
                <w:rFonts w:hint="eastAsia"/>
                <w:szCs w:val="21"/>
              </w:rPr>
              <w:lastRenderedPageBreak/>
              <w:t>支持视频中任意时间点插入图片或</w:t>
            </w:r>
            <w:r>
              <w:rPr>
                <w:rFonts w:hint="eastAsia"/>
                <w:szCs w:val="21"/>
              </w:rPr>
              <w:t>PPT</w:t>
            </w:r>
            <w:r>
              <w:rPr>
                <w:rFonts w:hint="eastAsia"/>
                <w:szCs w:val="21"/>
              </w:rPr>
              <w:t>：可以在任意时间点插入图片或</w:t>
            </w:r>
            <w:r>
              <w:rPr>
                <w:rFonts w:hint="eastAsia"/>
                <w:szCs w:val="21"/>
              </w:rPr>
              <w:t>PPT</w:t>
            </w:r>
            <w:r>
              <w:rPr>
                <w:rFonts w:hint="eastAsia"/>
                <w:szCs w:val="21"/>
              </w:rPr>
              <w:t>，同时支持对插入的内容在时间轴上随意拖动。插入的</w:t>
            </w:r>
            <w:r>
              <w:rPr>
                <w:rFonts w:hint="eastAsia"/>
                <w:szCs w:val="21"/>
              </w:rPr>
              <w:t>PPT</w:t>
            </w:r>
            <w:r>
              <w:rPr>
                <w:rFonts w:hint="eastAsia"/>
                <w:szCs w:val="21"/>
              </w:rPr>
              <w:t>可以任意拖动位置，并可以跟视频窗口进行切换。</w:t>
            </w:r>
          </w:p>
          <w:p w:rsidR="00274D9F" w:rsidRDefault="00274D9F" w:rsidP="00274D9F">
            <w:pPr>
              <w:numPr>
                <w:ilvl w:val="0"/>
                <w:numId w:val="8"/>
              </w:numPr>
              <w:tabs>
                <w:tab w:val="left" w:pos="397"/>
              </w:tabs>
              <w:rPr>
                <w:szCs w:val="21"/>
              </w:rPr>
            </w:pPr>
            <w:r>
              <w:rPr>
                <w:rFonts w:hint="eastAsia"/>
                <w:szCs w:val="21"/>
              </w:rPr>
              <w:t>支持视频的虚拟剪辑，可以将视频文件按照课程的要求剪辑成适当长度。</w:t>
            </w:r>
          </w:p>
          <w:p w:rsidR="00274D9F" w:rsidRDefault="00274D9F" w:rsidP="00274D9F">
            <w:pPr>
              <w:numPr>
                <w:ilvl w:val="0"/>
                <w:numId w:val="8"/>
              </w:numPr>
              <w:tabs>
                <w:tab w:val="left" w:pos="397"/>
              </w:tabs>
              <w:rPr>
                <w:szCs w:val="21"/>
              </w:rPr>
            </w:pPr>
            <w:r>
              <w:rPr>
                <w:rFonts w:hint="eastAsia"/>
                <w:szCs w:val="21"/>
              </w:rPr>
              <w:t>提供可视化的公式编辑器，可以在线进行公式的录入与编辑。</w:t>
            </w:r>
          </w:p>
          <w:p w:rsidR="00274D9F" w:rsidRDefault="00274D9F" w:rsidP="00274D9F">
            <w:pPr>
              <w:numPr>
                <w:ilvl w:val="0"/>
                <w:numId w:val="8"/>
              </w:numPr>
              <w:tabs>
                <w:tab w:val="left" w:pos="397"/>
              </w:tabs>
              <w:rPr>
                <w:szCs w:val="21"/>
              </w:rPr>
            </w:pPr>
            <w:r>
              <w:rPr>
                <w:rFonts w:hint="eastAsia"/>
                <w:szCs w:val="21"/>
              </w:rPr>
              <w:t>支持在线录音功能，录完的音频可以直接在线播放。</w:t>
            </w:r>
          </w:p>
          <w:p w:rsidR="00274D9F" w:rsidRDefault="00274D9F" w:rsidP="00274D9F">
            <w:pPr>
              <w:numPr>
                <w:ilvl w:val="0"/>
                <w:numId w:val="8"/>
              </w:numPr>
              <w:tabs>
                <w:tab w:val="left" w:pos="397"/>
              </w:tabs>
              <w:rPr>
                <w:szCs w:val="21"/>
              </w:rPr>
            </w:pPr>
            <w:r>
              <w:rPr>
                <w:rFonts w:hint="eastAsia"/>
                <w:szCs w:val="21"/>
              </w:rPr>
              <w:t>知识点拓展阅读功能，可以根据一个关键词自动生成相关知识点的知识树，插入到课程单元中，并自动推送知识点相关的图书、期刊、论文等资料。</w:t>
            </w:r>
          </w:p>
          <w:p w:rsidR="00274D9F" w:rsidRDefault="00274D9F" w:rsidP="00274D9F">
            <w:pPr>
              <w:numPr>
                <w:ilvl w:val="0"/>
                <w:numId w:val="8"/>
              </w:numPr>
              <w:tabs>
                <w:tab w:val="left" w:pos="397"/>
              </w:tabs>
              <w:rPr>
                <w:szCs w:val="21"/>
              </w:rPr>
            </w:pPr>
            <w:r>
              <w:rPr>
                <w:rFonts w:hint="eastAsia"/>
                <w:szCs w:val="21"/>
              </w:rPr>
              <w:t>支持课程管理，设置试读范围、设置学生导航栏目、克隆与映射课程等。</w:t>
            </w:r>
          </w:p>
          <w:p w:rsidR="00274D9F" w:rsidRDefault="00274D9F" w:rsidP="00274D9F">
            <w:pPr>
              <w:numPr>
                <w:ilvl w:val="0"/>
                <w:numId w:val="8"/>
              </w:numPr>
              <w:tabs>
                <w:tab w:val="left" w:pos="397"/>
              </w:tabs>
              <w:rPr>
                <w:szCs w:val="21"/>
              </w:rPr>
            </w:pPr>
            <w:r>
              <w:rPr>
                <w:rFonts w:hint="eastAsia"/>
                <w:szCs w:val="21"/>
              </w:rPr>
              <w:t>提供课程编辑的详细操作日志和</w:t>
            </w:r>
            <w:proofErr w:type="gramStart"/>
            <w:r>
              <w:rPr>
                <w:rFonts w:hint="eastAsia"/>
                <w:szCs w:val="21"/>
              </w:rPr>
              <w:t>学生退课日志</w:t>
            </w:r>
            <w:proofErr w:type="gramEnd"/>
            <w:r>
              <w:rPr>
                <w:rFonts w:hint="eastAsia"/>
                <w:szCs w:val="21"/>
              </w:rPr>
              <w:t>，便于追溯问题、查找原因。</w:t>
            </w:r>
          </w:p>
          <w:p w:rsidR="00274D9F" w:rsidRDefault="00274D9F" w:rsidP="00274D9F">
            <w:pPr>
              <w:numPr>
                <w:ilvl w:val="0"/>
                <w:numId w:val="8"/>
              </w:numPr>
              <w:tabs>
                <w:tab w:val="left" w:pos="397"/>
              </w:tabs>
              <w:rPr>
                <w:rFonts w:ascii="宋体" w:eastAsia="宋体" w:hAnsi="宋体" w:cs="宋体"/>
                <w:szCs w:val="21"/>
              </w:rPr>
            </w:pPr>
            <w:r>
              <w:rPr>
                <w:rFonts w:ascii="宋体" w:eastAsia="宋体" w:hAnsi="宋体" w:cs="宋体" w:hint="eastAsia"/>
                <w:szCs w:val="21"/>
              </w:rPr>
              <w:t>★课程完成制作后，投标单位应整合多种渠道资源积极配合甲方进行课程推广，投标单位需具备以下课程推广方案：</w:t>
            </w:r>
          </w:p>
          <w:p w:rsidR="00274D9F" w:rsidRDefault="00274D9F" w:rsidP="00274D9F">
            <w:pPr>
              <w:numPr>
                <w:ilvl w:val="0"/>
                <w:numId w:val="9"/>
              </w:numPr>
              <w:tabs>
                <w:tab w:val="left" w:pos="397"/>
              </w:tabs>
              <w:rPr>
                <w:rFonts w:ascii="宋体" w:eastAsia="宋体" w:hAnsi="宋体" w:cs="宋体"/>
                <w:szCs w:val="21"/>
              </w:rPr>
            </w:pPr>
            <w:r>
              <w:rPr>
                <w:rFonts w:ascii="宋体" w:eastAsia="宋体" w:hAnsi="宋体" w:cs="宋体" w:hint="eastAsia"/>
                <w:szCs w:val="21"/>
              </w:rPr>
              <w:t>投标单位拥有</w:t>
            </w:r>
            <w:proofErr w:type="gramStart"/>
            <w:r>
              <w:rPr>
                <w:rFonts w:ascii="宋体" w:eastAsia="宋体" w:hAnsi="宋体" w:cs="宋体" w:hint="eastAsia"/>
                <w:szCs w:val="21"/>
              </w:rPr>
              <w:t>通识课平台</w:t>
            </w:r>
            <w:proofErr w:type="gramEnd"/>
            <w:r>
              <w:rPr>
                <w:rFonts w:ascii="宋体" w:eastAsia="宋体" w:hAnsi="宋体" w:cs="宋体" w:hint="eastAsia"/>
                <w:szCs w:val="21"/>
              </w:rPr>
              <w:t>可以进行课程推广选课，所推广客户必须为投标单位</w:t>
            </w:r>
            <w:proofErr w:type="gramStart"/>
            <w:r>
              <w:rPr>
                <w:rFonts w:ascii="宋体" w:eastAsia="宋体" w:hAnsi="宋体" w:cs="宋体" w:hint="eastAsia"/>
                <w:szCs w:val="21"/>
              </w:rPr>
              <w:t>通识课的</w:t>
            </w:r>
            <w:proofErr w:type="gramEnd"/>
            <w:r>
              <w:rPr>
                <w:rFonts w:ascii="宋体" w:eastAsia="宋体" w:hAnsi="宋体" w:cs="宋体" w:hint="eastAsia"/>
                <w:szCs w:val="21"/>
              </w:rPr>
              <w:t>正式付费用户，保障可以长期稳定推广使用。需提供5家本省正式付费用户的用户意见书（加盖用户公章）和对应用户单位正处级主管领导联系方式用于核实。</w:t>
            </w:r>
          </w:p>
          <w:p w:rsidR="00274D9F" w:rsidRDefault="00274D9F" w:rsidP="00274D9F">
            <w:pPr>
              <w:numPr>
                <w:ilvl w:val="0"/>
                <w:numId w:val="9"/>
              </w:numPr>
              <w:tabs>
                <w:tab w:val="left" w:pos="397"/>
              </w:tabs>
              <w:rPr>
                <w:rFonts w:ascii="宋体" w:eastAsia="宋体" w:hAnsi="宋体" w:cs="宋体"/>
                <w:szCs w:val="21"/>
              </w:rPr>
            </w:pPr>
            <w:r>
              <w:rPr>
                <w:rFonts w:ascii="宋体" w:eastAsia="宋体" w:hAnsi="宋体" w:cs="宋体" w:hint="eastAsia"/>
                <w:szCs w:val="21"/>
              </w:rPr>
              <w:t>搭建或对接省级或国家级平台，可以免费在平台上进行课程上传和推广。</w:t>
            </w:r>
          </w:p>
          <w:p w:rsidR="00274D9F" w:rsidRDefault="00274D9F" w:rsidP="00274D9F">
            <w:pPr>
              <w:numPr>
                <w:ilvl w:val="0"/>
                <w:numId w:val="9"/>
              </w:numPr>
              <w:tabs>
                <w:tab w:val="left" w:pos="397"/>
              </w:tabs>
              <w:rPr>
                <w:rFonts w:ascii="宋体" w:eastAsia="宋体" w:hAnsi="宋体" w:cs="宋体"/>
                <w:szCs w:val="21"/>
              </w:rPr>
            </w:pPr>
            <w:r>
              <w:rPr>
                <w:rFonts w:ascii="宋体" w:eastAsia="宋体" w:hAnsi="宋体" w:cs="宋体" w:hint="eastAsia"/>
                <w:szCs w:val="21"/>
              </w:rPr>
              <w:t>组织成立河南省中职学校课程联盟，该联盟需至少成立三年以上并搭建</w:t>
            </w:r>
            <w:proofErr w:type="gramStart"/>
            <w:r>
              <w:rPr>
                <w:rFonts w:ascii="宋体" w:eastAsia="宋体" w:hAnsi="宋体" w:cs="宋体" w:hint="eastAsia"/>
                <w:szCs w:val="21"/>
              </w:rPr>
              <w:t>针对省内中</w:t>
            </w:r>
            <w:proofErr w:type="gramEnd"/>
            <w:r>
              <w:rPr>
                <w:rFonts w:ascii="宋体" w:eastAsia="宋体" w:hAnsi="宋体" w:cs="宋体" w:hint="eastAsia"/>
                <w:szCs w:val="21"/>
              </w:rPr>
              <w:t>职层次学校的课程联盟平台，可以让我校在线课程对接推广，帮助我校课程提高省内影响力。</w:t>
            </w:r>
          </w:p>
          <w:p w:rsidR="00274D9F" w:rsidRDefault="00274D9F" w:rsidP="00274D9F">
            <w:pPr>
              <w:numPr>
                <w:ilvl w:val="0"/>
                <w:numId w:val="9"/>
              </w:numPr>
              <w:tabs>
                <w:tab w:val="left" w:pos="397"/>
              </w:tabs>
              <w:rPr>
                <w:rFonts w:ascii="宋体" w:eastAsia="宋体" w:hAnsi="宋体" w:cs="宋体"/>
                <w:szCs w:val="21"/>
              </w:rPr>
            </w:pPr>
            <w:r>
              <w:rPr>
                <w:rFonts w:ascii="宋体" w:eastAsia="宋体" w:hAnsi="宋体" w:cs="宋体" w:hint="eastAsia"/>
                <w:szCs w:val="21"/>
              </w:rPr>
              <w:t>拥有独立的app客户端可以将我校建立课程生成教学示范包，供其他院校引用，提供功能截图。</w:t>
            </w:r>
          </w:p>
          <w:p w:rsidR="00274D9F" w:rsidRDefault="00274D9F" w:rsidP="00274D9F">
            <w:pPr>
              <w:numPr>
                <w:ilvl w:val="0"/>
                <w:numId w:val="9"/>
              </w:numPr>
              <w:tabs>
                <w:tab w:val="left" w:pos="397"/>
              </w:tabs>
              <w:rPr>
                <w:rFonts w:ascii="宋体" w:eastAsia="宋体" w:hAnsi="宋体" w:cs="宋体"/>
                <w:szCs w:val="21"/>
              </w:rPr>
            </w:pPr>
            <w:r>
              <w:rPr>
                <w:rFonts w:ascii="宋体" w:eastAsia="宋体" w:hAnsi="宋体" w:cs="宋体" w:hint="eastAsia"/>
                <w:szCs w:val="21"/>
              </w:rPr>
              <w:t>可以对接我校教学空间平台，进行</w:t>
            </w:r>
            <w:proofErr w:type="spellStart"/>
            <w:r>
              <w:rPr>
                <w:rFonts w:ascii="宋体" w:eastAsia="宋体" w:hAnsi="宋体" w:cs="宋体" w:hint="eastAsia"/>
                <w:szCs w:val="21"/>
              </w:rPr>
              <w:t>spoc</w:t>
            </w:r>
            <w:proofErr w:type="spellEnd"/>
            <w:r>
              <w:rPr>
                <w:rFonts w:ascii="宋体" w:eastAsia="宋体" w:hAnsi="宋体" w:cs="宋体" w:hint="eastAsia"/>
                <w:szCs w:val="21"/>
              </w:rPr>
              <w:t>模式进行推广。所产生的对接服务费由投标单位承担。</w:t>
            </w:r>
          </w:p>
          <w:p w:rsidR="00274D9F" w:rsidRDefault="00274D9F" w:rsidP="002C40AB">
            <w:pPr>
              <w:rPr>
                <w:b/>
                <w:bCs/>
                <w:sz w:val="22"/>
                <w:szCs w:val="22"/>
              </w:rPr>
            </w:pPr>
            <w:bookmarkStart w:id="14" w:name="_Toc461486198"/>
            <w:bookmarkStart w:id="15" w:name="_Toc495957426"/>
            <w:bookmarkStart w:id="16" w:name="_Toc49873380"/>
            <w:r>
              <w:rPr>
                <w:rFonts w:hint="eastAsia"/>
                <w:b/>
                <w:bCs/>
                <w:sz w:val="22"/>
                <w:szCs w:val="22"/>
              </w:rPr>
              <w:t>7</w:t>
            </w:r>
            <w:r>
              <w:rPr>
                <w:rFonts w:hint="eastAsia"/>
                <w:b/>
                <w:bCs/>
                <w:sz w:val="22"/>
                <w:szCs w:val="22"/>
              </w:rPr>
              <w:t>、教学互动</w:t>
            </w:r>
            <w:bookmarkEnd w:id="14"/>
            <w:bookmarkEnd w:id="15"/>
            <w:bookmarkEnd w:id="16"/>
          </w:p>
          <w:p w:rsidR="00274D9F" w:rsidRDefault="00274D9F" w:rsidP="002C40AB">
            <w:pPr>
              <w:rPr>
                <w:szCs w:val="21"/>
              </w:rPr>
            </w:pPr>
            <w:r>
              <w:rPr>
                <w:rFonts w:hint="eastAsia"/>
                <w:szCs w:val="21"/>
              </w:rPr>
              <w:t>支持辅助教学、翻转课堂、</w:t>
            </w:r>
            <w:proofErr w:type="gramStart"/>
            <w:r>
              <w:rPr>
                <w:rFonts w:hint="eastAsia"/>
                <w:szCs w:val="21"/>
              </w:rPr>
              <w:t>纯网络</w:t>
            </w:r>
            <w:proofErr w:type="gramEnd"/>
            <w:r>
              <w:rPr>
                <w:rFonts w:hint="eastAsia"/>
                <w:szCs w:val="21"/>
              </w:rPr>
              <w:t>学习、直播课等多种教学模式。</w:t>
            </w:r>
            <w:r>
              <w:rPr>
                <w:rFonts w:hint="eastAsia"/>
                <w:szCs w:val="21"/>
              </w:rPr>
              <w:t xml:space="preserve"> </w:t>
            </w:r>
          </w:p>
          <w:p w:rsidR="00274D9F" w:rsidRDefault="00274D9F" w:rsidP="002C40AB">
            <w:pPr>
              <w:rPr>
                <w:szCs w:val="21"/>
              </w:rPr>
            </w:pPr>
            <w:r>
              <w:rPr>
                <w:rFonts w:hint="eastAsia"/>
                <w:szCs w:val="21"/>
              </w:rPr>
              <w:t>教师</w:t>
            </w:r>
            <w:proofErr w:type="gramStart"/>
            <w:r>
              <w:rPr>
                <w:rFonts w:hint="eastAsia"/>
                <w:szCs w:val="21"/>
              </w:rPr>
              <w:t>端提供</w:t>
            </w:r>
            <w:proofErr w:type="gramEnd"/>
            <w:r>
              <w:rPr>
                <w:rFonts w:hint="eastAsia"/>
                <w:szCs w:val="21"/>
              </w:rPr>
              <w:t>课程管理、班级管理、教师团队管理、助教管理、统计、考试及作业管理、课程通告管理等。提供当前学习过程实时监管。提供进度统计功能、成绩统计并支持报表导出。</w:t>
            </w:r>
          </w:p>
          <w:p w:rsidR="00274D9F" w:rsidRDefault="00274D9F" w:rsidP="002C40AB">
            <w:pPr>
              <w:rPr>
                <w:szCs w:val="21"/>
              </w:rPr>
            </w:pPr>
            <w:r>
              <w:rPr>
                <w:rFonts w:hint="eastAsia"/>
                <w:szCs w:val="21"/>
              </w:rPr>
              <w:t>学生</w:t>
            </w:r>
            <w:proofErr w:type="gramStart"/>
            <w:r>
              <w:rPr>
                <w:rFonts w:hint="eastAsia"/>
                <w:szCs w:val="21"/>
              </w:rPr>
              <w:t>端实现学生友好学习</w:t>
            </w:r>
            <w:proofErr w:type="gramEnd"/>
            <w:r>
              <w:rPr>
                <w:rFonts w:hint="eastAsia"/>
                <w:szCs w:val="21"/>
              </w:rPr>
              <w:t>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p>
          <w:p w:rsidR="00274D9F" w:rsidRDefault="00274D9F" w:rsidP="002C40AB">
            <w:pPr>
              <w:rPr>
                <w:szCs w:val="21"/>
              </w:rPr>
            </w:pPr>
            <w:r>
              <w:rPr>
                <w:rFonts w:hint="eastAsia"/>
                <w:szCs w:val="21"/>
              </w:rPr>
              <w:t>提供功能强大的辅助教学活动的功能，比如：发布作业、在线考试、讨论、答疑、资料等。</w:t>
            </w:r>
          </w:p>
          <w:p w:rsidR="00274D9F" w:rsidRDefault="00274D9F" w:rsidP="00274D9F">
            <w:pPr>
              <w:numPr>
                <w:ilvl w:val="0"/>
                <w:numId w:val="10"/>
              </w:numPr>
              <w:tabs>
                <w:tab w:val="left" w:pos="397"/>
              </w:tabs>
              <w:rPr>
                <w:b/>
                <w:bCs/>
                <w:sz w:val="22"/>
                <w:szCs w:val="22"/>
              </w:rPr>
            </w:pPr>
            <w:bookmarkStart w:id="17" w:name="_Toc265702810"/>
            <w:bookmarkStart w:id="18" w:name="_Toc281135132"/>
            <w:bookmarkStart w:id="19" w:name="_Toc49873381"/>
            <w:bookmarkStart w:id="20" w:name="_Toc280574144"/>
            <w:bookmarkStart w:id="21" w:name="_Toc265702711"/>
            <w:bookmarkStart w:id="22" w:name="_Toc461486199"/>
            <w:r>
              <w:rPr>
                <w:rFonts w:hint="eastAsia"/>
                <w:b/>
                <w:bCs/>
                <w:szCs w:val="21"/>
              </w:rPr>
              <w:t>学习</w:t>
            </w:r>
            <w:r>
              <w:rPr>
                <w:rFonts w:hint="eastAsia"/>
                <w:b/>
                <w:bCs/>
                <w:sz w:val="22"/>
                <w:szCs w:val="22"/>
              </w:rPr>
              <w:t>过程控制与管理</w:t>
            </w:r>
            <w:bookmarkEnd w:id="17"/>
            <w:bookmarkEnd w:id="18"/>
            <w:bookmarkEnd w:id="19"/>
            <w:bookmarkEnd w:id="20"/>
            <w:bookmarkEnd w:id="21"/>
            <w:bookmarkEnd w:id="22"/>
          </w:p>
          <w:p w:rsidR="00274D9F" w:rsidRDefault="00274D9F" w:rsidP="00274D9F">
            <w:pPr>
              <w:numPr>
                <w:ilvl w:val="0"/>
                <w:numId w:val="11"/>
              </w:numPr>
              <w:rPr>
                <w:szCs w:val="21"/>
              </w:rPr>
            </w:pPr>
            <w:r>
              <w:rPr>
                <w:rFonts w:hint="eastAsia"/>
                <w:szCs w:val="21"/>
              </w:rPr>
              <w:t>章节知识</w:t>
            </w:r>
            <w:proofErr w:type="gramStart"/>
            <w:r>
              <w:rPr>
                <w:rFonts w:hint="eastAsia"/>
                <w:szCs w:val="21"/>
              </w:rPr>
              <w:t>点学习</w:t>
            </w:r>
            <w:proofErr w:type="gramEnd"/>
            <w:r>
              <w:rPr>
                <w:rFonts w:hint="eastAsia"/>
                <w:szCs w:val="21"/>
              </w:rPr>
              <w:t>推送控制</w:t>
            </w:r>
          </w:p>
          <w:p w:rsidR="00274D9F" w:rsidRDefault="00274D9F" w:rsidP="002C40AB">
            <w:pPr>
              <w:rPr>
                <w:szCs w:val="21"/>
              </w:rPr>
            </w:pPr>
            <w:r>
              <w:rPr>
                <w:rFonts w:hint="eastAsia"/>
                <w:szCs w:val="21"/>
              </w:rPr>
              <w:lastRenderedPageBreak/>
              <w:t>教师可以针对每一个教学班对每个章节学习内容进行“开放、定时开放、闯关模式开放、关闭”等设置。“开放”，表示该章节可以学习。“定时开放”，表示该章节在设置的一个时间段内开放学习。“闯关模式开放”，表示学生需要完成上一章节学习内容并通过相应的作业和测试后才能进行下一章节的学习内容。“关闭”，表示学生无法进行学习。</w:t>
            </w:r>
          </w:p>
          <w:p w:rsidR="00274D9F" w:rsidRDefault="00274D9F" w:rsidP="00274D9F">
            <w:pPr>
              <w:numPr>
                <w:ilvl w:val="0"/>
                <w:numId w:val="11"/>
              </w:numPr>
              <w:rPr>
                <w:szCs w:val="21"/>
              </w:rPr>
            </w:pPr>
            <w:r>
              <w:rPr>
                <w:rFonts w:hint="eastAsia"/>
                <w:szCs w:val="21"/>
              </w:rPr>
              <w:t>任务驱动式的进阶式学习</w:t>
            </w:r>
          </w:p>
          <w:p w:rsidR="00274D9F" w:rsidRDefault="00274D9F" w:rsidP="002C40AB">
            <w:pPr>
              <w:rPr>
                <w:szCs w:val="21"/>
              </w:rPr>
            </w:pPr>
            <w:r>
              <w:rPr>
                <w:rFonts w:hint="eastAsia"/>
                <w:szCs w:val="21"/>
              </w:rPr>
              <w:t>教师可以将课程章节内视频、图书、作业等内容设置为任务点，要求学生必须完成，灵活控制学生学习的情况。学生端可以看到整个课程和每个章节需要完成的任务点情况，每完成一个任务，数量会自动减</w:t>
            </w:r>
            <w:proofErr w:type="gramStart"/>
            <w:r>
              <w:rPr>
                <w:rFonts w:hint="eastAsia"/>
                <w:szCs w:val="21"/>
              </w:rPr>
              <w:t>一</w:t>
            </w:r>
            <w:proofErr w:type="gramEnd"/>
            <w:r>
              <w:rPr>
                <w:rFonts w:hint="eastAsia"/>
                <w:szCs w:val="21"/>
              </w:rPr>
              <w:t>。</w:t>
            </w:r>
          </w:p>
          <w:p w:rsidR="00274D9F" w:rsidRDefault="00274D9F" w:rsidP="00274D9F">
            <w:pPr>
              <w:numPr>
                <w:ilvl w:val="0"/>
                <w:numId w:val="11"/>
              </w:numPr>
              <w:rPr>
                <w:szCs w:val="21"/>
              </w:rPr>
            </w:pPr>
            <w:r>
              <w:rPr>
                <w:rFonts w:hint="eastAsia"/>
                <w:szCs w:val="21"/>
              </w:rPr>
              <w:t>学习过程的监督和跟踪</w:t>
            </w:r>
          </w:p>
          <w:p w:rsidR="00274D9F" w:rsidRDefault="00274D9F" w:rsidP="002C40AB">
            <w:pPr>
              <w:rPr>
                <w:szCs w:val="21"/>
              </w:rPr>
            </w:pPr>
            <w:r>
              <w:rPr>
                <w:rFonts w:hint="eastAsia"/>
                <w:szCs w:val="21"/>
              </w:rPr>
              <w:t>可以跟踪记录并统计基于每个学生的学习进度、课程登录次数、学习材料浏览和下载次数、作业和测试完成情况、在线时长、视频观看的遍数、参加答疑讨论的情况等多项学习考核指标。</w:t>
            </w:r>
          </w:p>
          <w:p w:rsidR="00274D9F" w:rsidRDefault="00274D9F" w:rsidP="00274D9F">
            <w:pPr>
              <w:numPr>
                <w:ilvl w:val="0"/>
                <w:numId w:val="11"/>
              </w:numPr>
              <w:rPr>
                <w:szCs w:val="21"/>
              </w:rPr>
            </w:pPr>
            <w:r>
              <w:rPr>
                <w:rFonts w:hint="eastAsia"/>
                <w:szCs w:val="21"/>
              </w:rPr>
              <w:t>视频播放控制</w:t>
            </w:r>
          </w:p>
          <w:p w:rsidR="00274D9F" w:rsidRDefault="00274D9F" w:rsidP="002C40AB">
            <w:pPr>
              <w:rPr>
                <w:szCs w:val="21"/>
              </w:rPr>
            </w:pPr>
            <w:r>
              <w:rPr>
                <w:rFonts w:hint="eastAsia"/>
                <w:szCs w:val="21"/>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rsidR="00274D9F" w:rsidRDefault="00274D9F" w:rsidP="00274D9F">
            <w:pPr>
              <w:numPr>
                <w:ilvl w:val="0"/>
                <w:numId w:val="11"/>
              </w:numPr>
              <w:rPr>
                <w:szCs w:val="21"/>
              </w:rPr>
            </w:pPr>
            <w:r>
              <w:rPr>
                <w:rFonts w:hint="eastAsia"/>
                <w:szCs w:val="21"/>
              </w:rPr>
              <w:t>证书发放功能</w:t>
            </w:r>
          </w:p>
          <w:p w:rsidR="00274D9F" w:rsidRDefault="00274D9F" w:rsidP="002C40AB">
            <w:pPr>
              <w:rPr>
                <w:szCs w:val="21"/>
              </w:rPr>
            </w:pPr>
            <w:r>
              <w:rPr>
                <w:rFonts w:hint="eastAsia"/>
                <w:szCs w:val="21"/>
              </w:rPr>
              <w:t>教师可以将学生的学习成绩导出，提取成绩达标的学生</w:t>
            </w:r>
            <w:r>
              <w:rPr>
                <w:rFonts w:hint="eastAsia"/>
                <w:szCs w:val="21"/>
              </w:rPr>
              <w:t>ID</w:t>
            </w:r>
            <w:r>
              <w:rPr>
                <w:rFonts w:hint="eastAsia"/>
                <w:szCs w:val="21"/>
              </w:rPr>
              <w:t>，并为其发放证书，学生可以将证书下载并打印。</w:t>
            </w:r>
          </w:p>
          <w:p w:rsidR="00274D9F" w:rsidRDefault="00274D9F" w:rsidP="00274D9F">
            <w:pPr>
              <w:numPr>
                <w:ilvl w:val="0"/>
                <w:numId w:val="11"/>
              </w:numPr>
              <w:rPr>
                <w:szCs w:val="21"/>
              </w:rPr>
            </w:pPr>
            <w:r>
              <w:rPr>
                <w:rFonts w:hint="eastAsia"/>
                <w:szCs w:val="21"/>
              </w:rPr>
              <w:t>课程复习模式</w:t>
            </w:r>
          </w:p>
          <w:p w:rsidR="00274D9F" w:rsidRDefault="00274D9F" w:rsidP="002C40AB">
            <w:pPr>
              <w:rPr>
                <w:szCs w:val="21"/>
              </w:rPr>
            </w:pPr>
            <w:r>
              <w:rPr>
                <w:rFonts w:hint="eastAsia"/>
                <w:szCs w:val="21"/>
              </w:rPr>
              <w:t>教师在开课时可以设定课程的开课时间和结课时间，并且在课程结束后，可以自动开启复习模式，在复习模式中，学生可以复习，但学习记录不记入总成绩。</w:t>
            </w:r>
          </w:p>
          <w:p w:rsidR="00274D9F" w:rsidRDefault="00274D9F" w:rsidP="00274D9F">
            <w:pPr>
              <w:numPr>
                <w:ilvl w:val="0"/>
                <w:numId w:val="10"/>
              </w:numPr>
              <w:tabs>
                <w:tab w:val="left" w:pos="397"/>
              </w:tabs>
              <w:rPr>
                <w:b/>
                <w:bCs/>
                <w:sz w:val="22"/>
                <w:szCs w:val="22"/>
              </w:rPr>
            </w:pPr>
            <w:bookmarkStart w:id="23" w:name="_Toc49873382"/>
            <w:r>
              <w:rPr>
                <w:rFonts w:hint="eastAsia"/>
                <w:b/>
                <w:bCs/>
                <w:sz w:val="22"/>
                <w:szCs w:val="22"/>
              </w:rPr>
              <w:t>教学资源管理</w:t>
            </w:r>
            <w:bookmarkEnd w:id="23"/>
          </w:p>
          <w:p w:rsidR="00274D9F" w:rsidRDefault="00274D9F" w:rsidP="002C40AB">
            <w:pPr>
              <w:rPr>
                <w:szCs w:val="21"/>
              </w:rPr>
            </w:pPr>
            <w:r>
              <w:rPr>
                <w:rFonts w:hint="eastAsia"/>
                <w:szCs w:val="21"/>
              </w:rPr>
              <w:t>教学资源管理包括上传课程资源，将资源共享给学生，并设置是否允许下载，同时资源可在不同板块中反复调用，随时随地下载。</w:t>
            </w:r>
          </w:p>
          <w:p w:rsidR="00274D9F" w:rsidRDefault="00274D9F" w:rsidP="00274D9F">
            <w:pPr>
              <w:numPr>
                <w:ilvl w:val="0"/>
                <w:numId w:val="12"/>
              </w:numPr>
              <w:tabs>
                <w:tab w:val="left" w:pos="397"/>
              </w:tabs>
              <w:rPr>
                <w:szCs w:val="21"/>
              </w:rPr>
            </w:pPr>
            <w:r>
              <w:rPr>
                <w:rFonts w:hint="eastAsia"/>
                <w:szCs w:val="21"/>
              </w:rPr>
              <w:t>教学资料</w:t>
            </w:r>
          </w:p>
          <w:p w:rsidR="00274D9F" w:rsidRDefault="00274D9F" w:rsidP="002C40AB">
            <w:pPr>
              <w:rPr>
                <w:szCs w:val="21"/>
              </w:rPr>
            </w:pPr>
            <w:r>
              <w:rPr>
                <w:rFonts w:hint="eastAsia"/>
                <w:szCs w:val="21"/>
              </w:rPr>
              <w:t>教师可以对自己所负责的课程资料进行管理，建立课程文件的目录层级，同时教师可以根据课程需要，赋予一人或多人一定权限，共同参于课程资源建设，即委派角色。</w:t>
            </w:r>
          </w:p>
          <w:p w:rsidR="00274D9F" w:rsidRDefault="00274D9F" w:rsidP="002C40AB">
            <w:pPr>
              <w:rPr>
                <w:szCs w:val="21"/>
              </w:rPr>
            </w:pPr>
            <w:r>
              <w:rPr>
                <w:rFonts w:hint="eastAsia"/>
                <w:szCs w:val="21"/>
              </w:rPr>
              <w:t>教师可以直接从备课资源库检索、添加相关在线资源。</w:t>
            </w:r>
          </w:p>
          <w:p w:rsidR="00274D9F" w:rsidRDefault="00274D9F" w:rsidP="00274D9F">
            <w:pPr>
              <w:numPr>
                <w:ilvl w:val="0"/>
                <w:numId w:val="12"/>
              </w:numPr>
              <w:tabs>
                <w:tab w:val="left" w:pos="397"/>
              </w:tabs>
              <w:rPr>
                <w:szCs w:val="21"/>
              </w:rPr>
            </w:pPr>
            <w:r>
              <w:rPr>
                <w:rFonts w:hint="eastAsia"/>
                <w:szCs w:val="21"/>
              </w:rPr>
              <w:t>教材教参</w:t>
            </w:r>
          </w:p>
          <w:p w:rsidR="00274D9F" w:rsidRDefault="00274D9F" w:rsidP="002C40AB">
            <w:pPr>
              <w:rPr>
                <w:szCs w:val="21"/>
              </w:rPr>
            </w:pPr>
            <w:r>
              <w:rPr>
                <w:rFonts w:hint="eastAsia"/>
                <w:szCs w:val="21"/>
              </w:rPr>
              <w:t>教师可以从备课资源库中查找并添加课程相关的教学参考书，推荐给学生直接进行在线阅读。</w:t>
            </w:r>
          </w:p>
          <w:p w:rsidR="00274D9F" w:rsidRDefault="00274D9F" w:rsidP="00274D9F">
            <w:pPr>
              <w:numPr>
                <w:ilvl w:val="0"/>
                <w:numId w:val="12"/>
              </w:numPr>
              <w:tabs>
                <w:tab w:val="left" w:pos="397"/>
              </w:tabs>
              <w:rPr>
                <w:szCs w:val="21"/>
              </w:rPr>
            </w:pPr>
            <w:r>
              <w:rPr>
                <w:rFonts w:hint="eastAsia"/>
                <w:szCs w:val="21"/>
              </w:rPr>
              <w:t>教学资源库</w:t>
            </w:r>
          </w:p>
          <w:p w:rsidR="00274D9F" w:rsidRDefault="00274D9F" w:rsidP="002C40AB">
            <w:pPr>
              <w:rPr>
                <w:szCs w:val="21"/>
              </w:rPr>
            </w:pPr>
            <w:r>
              <w:rPr>
                <w:rFonts w:hint="eastAsia"/>
                <w:szCs w:val="21"/>
              </w:rPr>
              <w:lastRenderedPageBreak/>
              <w:t>教师可以从教学资源库中查找并添加课程相关的课件、音视频、图片、文档，推荐给学生直接进行在线观看。</w:t>
            </w:r>
          </w:p>
          <w:p w:rsidR="00274D9F" w:rsidRDefault="00274D9F" w:rsidP="00274D9F">
            <w:pPr>
              <w:numPr>
                <w:ilvl w:val="0"/>
                <w:numId w:val="10"/>
              </w:numPr>
              <w:tabs>
                <w:tab w:val="left" w:pos="397"/>
              </w:tabs>
              <w:rPr>
                <w:b/>
                <w:bCs/>
                <w:szCs w:val="21"/>
              </w:rPr>
            </w:pPr>
            <w:r>
              <w:rPr>
                <w:rFonts w:hint="eastAsia"/>
                <w:b/>
                <w:bCs/>
                <w:szCs w:val="21"/>
              </w:rPr>
              <w:t>题库管理</w:t>
            </w:r>
          </w:p>
          <w:p w:rsidR="00274D9F" w:rsidRDefault="00274D9F" w:rsidP="00274D9F">
            <w:pPr>
              <w:numPr>
                <w:ilvl w:val="0"/>
                <w:numId w:val="13"/>
              </w:numPr>
              <w:tabs>
                <w:tab w:val="left" w:pos="397"/>
              </w:tabs>
              <w:rPr>
                <w:szCs w:val="21"/>
              </w:rPr>
            </w:pPr>
            <w:r>
              <w:rPr>
                <w:rFonts w:hint="eastAsia"/>
                <w:szCs w:val="21"/>
              </w:rPr>
              <w:t>题型支持：支持单选、多选、填空、判断、简答、名词解析、论述、计算、分录、连线、排序、完形填空、阅读理解、口语、听力、程序题等常见题型，并支持题型自定义。</w:t>
            </w:r>
          </w:p>
          <w:p w:rsidR="00274D9F" w:rsidRDefault="00274D9F" w:rsidP="00274D9F">
            <w:pPr>
              <w:numPr>
                <w:ilvl w:val="0"/>
                <w:numId w:val="13"/>
              </w:numPr>
              <w:tabs>
                <w:tab w:val="left" w:pos="397"/>
              </w:tabs>
              <w:rPr>
                <w:szCs w:val="21"/>
              </w:rPr>
            </w:pPr>
            <w:r>
              <w:rPr>
                <w:rFonts w:hint="eastAsia"/>
                <w:szCs w:val="21"/>
              </w:rPr>
              <w:t>试题设置：对试题的相关属性进行设置，如难度等级、所属知识点等情况进行设置和分类检索。</w:t>
            </w:r>
          </w:p>
          <w:p w:rsidR="00274D9F" w:rsidRDefault="00274D9F" w:rsidP="00274D9F">
            <w:pPr>
              <w:numPr>
                <w:ilvl w:val="0"/>
                <w:numId w:val="13"/>
              </w:numPr>
              <w:tabs>
                <w:tab w:val="left" w:pos="397"/>
              </w:tabs>
              <w:rPr>
                <w:szCs w:val="21"/>
              </w:rPr>
            </w:pPr>
            <w:r>
              <w:rPr>
                <w:rFonts w:hint="eastAsia"/>
                <w:szCs w:val="21"/>
              </w:rPr>
              <w:t>试题导入：教师建设题库时除可以手动录入外，也支持模板导入功能，模板至少提供常用的</w:t>
            </w:r>
            <w:r>
              <w:rPr>
                <w:rFonts w:hint="eastAsia"/>
                <w:szCs w:val="21"/>
              </w:rPr>
              <w:t>word</w:t>
            </w:r>
            <w:r>
              <w:rPr>
                <w:rFonts w:hint="eastAsia"/>
                <w:szCs w:val="21"/>
              </w:rPr>
              <w:t>和</w:t>
            </w:r>
            <w:r>
              <w:rPr>
                <w:rFonts w:hint="eastAsia"/>
                <w:szCs w:val="21"/>
              </w:rPr>
              <w:t>excel</w:t>
            </w:r>
            <w:r>
              <w:rPr>
                <w:rFonts w:hint="eastAsia"/>
                <w:szCs w:val="21"/>
              </w:rPr>
              <w:t>两种格式。</w:t>
            </w:r>
          </w:p>
          <w:p w:rsidR="00274D9F" w:rsidRDefault="00274D9F" w:rsidP="00274D9F">
            <w:pPr>
              <w:numPr>
                <w:ilvl w:val="0"/>
                <w:numId w:val="13"/>
              </w:numPr>
              <w:tabs>
                <w:tab w:val="left" w:pos="397"/>
              </w:tabs>
              <w:rPr>
                <w:szCs w:val="21"/>
              </w:rPr>
            </w:pPr>
            <w:r>
              <w:rPr>
                <w:rFonts w:hint="eastAsia"/>
                <w:szCs w:val="21"/>
              </w:rPr>
              <w:t>智能识别：题库建设时可直接从文档中自动识别题并录入题库，识别有误时智能提醒，调整后再次录入。</w:t>
            </w:r>
          </w:p>
          <w:p w:rsidR="00274D9F" w:rsidRDefault="00274D9F" w:rsidP="00274D9F">
            <w:pPr>
              <w:numPr>
                <w:ilvl w:val="0"/>
                <w:numId w:val="13"/>
              </w:numPr>
              <w:tabs>
                <w:tab w:val="left" w:pos="397"/>
              </w:tabs>
              <w:rPr>
                <w:szCs w:val="21"/>
              </w:rPr>
            </w:pPr>
            <w:r>
              <w:rPr>
                <w:rFonts w:hint="eastAsia"/>
                <w:szCs w:val="21"/>
              </w:rPr>
              <w:t>分文件夹管理：每个题库支持按文件夹形式对题库中的试题进行分类管理。</w:t>
            </w:r>
          </w:p>
          <w:p w:rsidR="00274D9F" w:rsidRDefault="00274D9F" w:rsidP="00274D9F">
            <w:pPr>
              <w:numPr>
                <w:ilvl w:val="0"/>
                <w:numId w:val="13"/>
              </w:numPr>
              <w:tabs>
                <w:tab w:val="left" w:pos="397"/>
              </w:tabs>
              <w:rPr>
                <w:szCs w:val="21"/>
              </w:rPr>
            </w:pPr>
            <w:r>
              <w:rPr>
                <w:rFonts w:hint="eastAsia"/>
                <w:szCs w:val="21"/>
              </w:rPr>
              <w:t>建设好的</w:t>
            </w:r>
            <w:proofErr w:type="gramStart"/>
            <w:r>
              <w:rPr>
                <w:rFonts w:hint="eastAsia"/>
                <w:szCs w:val="21"/>
              </w:rPr>
              <w:t>题支持</w:t>
            </w:r>
            <w:proofErr w:type="gramEnd"/>
            <w:r>
              <w:rPr>
                <w:rFonts w:hint="eastAsia"/>
                <w:szCs w:val="21"/>
              </w:rPr>
              <w:t>移动、复制、再次编辑、删除等操作。</w:t>
            </w:r>
          </w:p>
          <w:p w:rsidR="00274D9F" w:rsidRDefault="00274D9F" w:rsidP="00274D9F">
            <w:pPr>
              <w:numPr>
                <w:ilvl w:val="0"/>
                <w:numId w:val="13"/>
              </w:numPr>
              <w:tabs>
                <w:tab w:val="left" w:pos="397"/>
              </w:tabs>
              <w:rPr>
                <w:szCs w:val="21"/>
              </w:rPr>
            </w:pPr>
            <w:r>
              <w:rPr>
                <w:rFonts w:hint="eastAsia"/>
                <w:szCs w:val="21"/>
              </w:rPr>
              <w:t>题库提供回收站，误删</w:t>
            </w:r>
            <w:proofErr w:type="gramStart"/>
            <w:r>
              <w:rPr>
                <w:rFonts w:hint="eastAsia"/>
                <w:szCs w:val="21"/>
              </w:rPr>
              <w:t>题之后</w:t>
            </w:r>
            <w:proofErr w:type="gramEnd"/>
            <w:r>
              <w:rPr>
                <w:rFonts w:hint="eastAsia"/>
                <w:szCs w:val="21"/>
              </w:rPr>
              <w:t>可以从回收站恢复。</w:t>
            </w:r>
          </w:p>
          <w:p w:rsidR="00274D9F" w:rsidRDefault="00274D9F" w:rsidP="00274D9F">
            <w:pPr>
              <w:numPr>
                <w:ilvl w:val="0"/>
                <w:numId w:val="13"/>
              </w:numPr>
              <w:tabs>
                <w:tab w:val="left" w:pos="397"/>
              </w:tabs>
              <w:rPr>
                <w:szCs w:val="21"/>
              </w:rPr>
            </w:pPr>
            <w:r>
              <w:rPr>
                <w:rFonts w:hint="eastAsia"/>
                <w:szCs w:val="21"/>
              </w:rPr>
              <w:t>题库中的所有</w:t>
            </w:r>
            <w:proofErr w:type="gramStart"/>
            <w:r>
              <w:rPr>
                <w:rFonts w:hint="eastAsia"/>
                <w:szCs w:val="21"/>
              </w:rPr>
              <w:t>题支持</w:t>
            </w:r>
            <w:proofErr w:type="gramEnd"/>
            <w:r>
              <w:rPr>
                <w:rFonts w:hint="eastAsia"/>
                <w:szCs w:val="21"/>
              </w:rPr>
              <w:t>一键导出。</w:t>
            </w:r>
          </w:p>
          <w:p w:rsidR="00274D9F" w:rsidRDefault="00274D9F" w:rsidP="00274D9F">
            <w:pPr>
              <w:numPr>
                <w:ilvl w:val="0"/>
                <w:numId w:val="10"/>
              </w:numPr>
              <w:tabs>
                <w:tab w:val="left" w:pos="397"/>
              </w:tabs>
              <w:rPr>
                <w:b/>
                <w:bCs/>
                <w:szCs w:val="21"/>
              </w:rPr>
            </w:pPr>
            <w:r>
              <w:rPr>
                <w:rFonts w:hint="eastAsia"/>
                <w:b/>
                <w:bCs/>
                <w:szCs w:val="21"/>
              </w:rPr>
              <w:t>作业管理</w:t>
            </w:r>
          </w:p>
          <w:p w:rsidR="00274D9F" w:rsidRDefault="00274D9F" w:rsidP="002C40AB">
            <w:pPr>
              <w:rPr>
                <w:szCs w:val="21"/>
              </w:rPr>
            </w:pPr>
            <w:r>
              <w:rPr>
                <w:rFonts w:hint="eastAsia"/>
                <w:szCs w:val="21"/>
              </w:rPr>
              <w:t>教师可以创建作业，形成课程作业库，可以对作业库进行管理，设置发布作业的时间及相关要求。</w:t>
            </w:r>
          </w:p>
          <w:p w:rsidR="00274D9F" w:rsidRDefault="00274D9F" w:rsidP="00274D9F">
            <w:pPr>
              <w:numPr>
                <w:ilvl w:val="0"/>
                <w:numId w:val="10"/>
              </w:numPr>
              <w:tabs>
                <w:tab w:val="left" w:pos="397"/>
              </w:tabs>
              <w:rPr>
                <w:b/>
                <w:bCs/>
                <w:szCs w:val="21"/>
              </w:rPr>
            </w:pPr>
            <w:r>
              <w:rPr>
                <w:rFonts w:hint="eastAsia"/>
                <w:b/>
                <w:bCs/>
                <w:szCs w:val="21"/>
              </w:rPr>
              <w:t>试卷管理</w:t>
            </w:r>
          </w:p>
          <w:p w:rsidR="00274D9F" w:rsidRDefault="00274D9F" w:rsidP="002C40AB">
            <w:pPr>
              <w:rPr>
                <w:szCs w:val="21"/>
              </w:rPr>
            </w:pPr>
            <w:r>
              <w:rPr>
                <w:rFonts w:hint="eastAsia"/>
                <w:szCs w:val="21"/>
              </w:rPr>
              <w:t>具有从题库或以前的测验中随机生成新试卷功能，教师可以对试卷中的试题进行添加、修改、删除、任意排序、预览等功能，还可以对试题设定分值。试卷可多次重复使用。</w:t>
            </w:r>
          </w:p>
          <w:p w:rsidR="00274D9F" w:rsidRDefault="00274D9F" w:rsidP="00274D9F">
            <w:pPr>
              <w:numPr>
                <w:ilvl w:val="0"/>
                <w:numId w:val="10"/>
              </w:numPr>
              <w:tabs>
                <w:tab w:val="left" w:pos="397"/>
              </w:tabs>
              <w:rPr>
                <w:b/>
                <w:bCs/>
                <w:sz w:val="22"/>
                <w:szCs w:val="22"/>
              </w:rPr>
            </w:pPr>
            <w:bookmarkStart w:id="24" w:name="_Toc49873383"/>
            <w:r>
              <w:rPr>
                <w:rFonts w:hint="eastAsia"/>
                <w:b/>
                <w:bCs/>
                <w:sz w:val="22"/>
                <w:szCs w:val="22"/>
              </w:rPr>
              <w:t>教学互动功能</w:t>
            </w:r>
            <w:bookmarkEnd w:id="24"/>
          </w:p>
          <w:p w:rsidR="00274D9F" w:rsidRDefault="00274D9F" w:rsidP="00274D9F">
            <w:pPr>
              <w:numPr>
                <w:ilvl w:val="0"/>
                <w:numId w:val="14"/>
              </w:numPr>
              <w:tabs>
                <w:tab w:val="left" w:pos="397"/>
              </w:tabs>
              <w:rPr>
                <w:b/>
                <w:bCs/>
                <w:szCs w:val="21"/>
              </w:rPr>
            </w:pPr>
            <w:r>
              <w:rPr>
                <w:rFonts w:hint="eastAsia"/>
                <w:b/>
                <w:bCs/>
                <w:szCs w:val="21"/>
              </w:rPr>
              <w:t>作业</w:t>
            </w:r>
          </w:p>
          <w:p w:rsidR="00274D9F" w:rsidRDefault="00274D9F" w:rsidP="00274D9F">
            <w:pPr>
              <w:numPr>
                <w:ilvl w:val="0"/>
                <w:numId w:val="15"/>
              </w:numPr>
              <w:rPr>
                <w:szCs w:val="21"/>
              </w:rPr>
            </w:pPr>
            <w:r>
              <w:rPr>
                <w:rFonts w:hint="eastAsia"/>
                <w:szCs w:val="21"/>
              </w:rPr>
              <w:t>作业可以是来源于题库、作业库或自定义，每次布置作业，自定义的题目需具有保存到题库的功能。</w:t>
            </w:r>
          </w:p>
          <w:p w:rsidR="00274D9F" w:rsidRDefault="00274D9F" w:rsidP="00274D9F">
            <w:pPr>
              <w:numPr>
                <w:ilvl w:val="0"/>
                <w:numId w:val="15"/>
              </w:numPr>
              <w:rPr>
                <w:szCs w:val="21"/>
              </w:rPr>
            </w:pPr>
            <w:r>
              <w:rPr>
                <w:rFonts w:hint="eastAsia"/>
                <w:szCs w:val="21"/>
              </w:rPr>
              <w:t>教师可以随时查看学生作业的完成情况并对作业进行线上批阅打分，学生在线提交作业后，对于客观题系统能自动判分。线下作业教师可以将成绩登记到线上，以备定期统计，了解学生的学习情况。</w:t>
            </w:r>
          </w:p>
          <w:p w:rsidR="00274D9F" w:rsidRDefault="00274D9F" w:rsidP="00274D9F">
            <w:pPr>
              <w:numPr>
                <w:ilvl w:val="0"/>
                <w:numId w:val="15"/>
              </w:numPr>
              <w:rPr>
                <w:szCs w:val="21"/>
              </w:rPr>
            </w:pPr>
            <w:r>
              <w:rPr>
                <w:rFonts w:hint="eastAsia"/>
                <w:szCs w:val="21"/>
              </w:rPr>
              <w:t>作业需具备生生互评的功能，设为互评的作业，学生间对作业相互打分，教师可参与最后的评估。</w:t>
            </w:r>
          </w:p>
          <w:p w:rsidR="00274D9F" w:rsidRDefault="00274D9F" w:rsidP="00274D9F">
            <w:pPr>
              <w:numPr>
                <w:ilvl w:val="0"/>
                <w:numId w:val="15"/>
              </w:numPr>
              <w:rPr>
                <w:szCs w:val="21"/>
              </w:rPr>
            </w:pPr>
            <w:r>
              <w:rPr>
                <w:rFonts w:hint="eastAsia"/>
                <w:szCs w:val="21"/>
              </w:rPr>
              <w:t>可对作业进行随机出题，从海量题库中随机抽取若干道题目，保证每位学生收到不同的作业，实现学生之间防作弊功能。</w:t>
            </w:r>
          </w:p>
          <w:p w:rsidR="00274D9F" w:rsidRDefault="00274D9F" w:rsidP="00274D9F">
            <w:pPr>
              <w:numPr>
                <w:ilvl w:val="0"/>
                <w:numId w:val="15"/>
              </w:numPr>
              <w:rPr>
                <w:szCs w:val="21"/>
              </w:rPr>
            </w:pPr>
            <w:r>
              <w:rPr>
                <w:rFonts w:hint="eastAsia"/>
                <w:szCs w:val="21"/>
              </w:rPr>
              <w:t>作业支持文档、附件、视频、音频等形式，同时音视频支持在线播放功能。</w:t>
            </w:r>
          </w:p>
          <w:p w:rsidR="00274D9F" w:rsidRDefault="00274D9F" w:rsidP="00274D9F">
            <w:pPr>
              <w:numPr>
                <w:ilvl w:val="0"/>
                <w:numId w:val="15"/>
              </w:numPr>
              <w:rPr>
                <w:szCs w:val="21"/>
              </w:rPr>
            </w:pPr>
            <w:r>
              <w:rPr>
                <w:rFonts w:hint="eastAsia"/>
                <w:szCs w:val="21"/>
              </w:rPr>
              <w:t>支持填空</w:t>
            </w:r>
            <w:proofErr w:type="gramStart"/>
            <w:r>
              <w:rPr>
                <w:rFonts w:hint="eastAsia"/>
                <w:szCs w:val="21"/>
              </w:rPr>
              <w:t>题是否</w:t>
            </w:r>
            <w:proofErr w:type="gramEnd"/>
            <w:r>
              <w:rPr>
                <w:rFonts w:hint="eastAsia"/>
                <w:szCs w:val="21"/>
              </w:rPr>
              <w:t>为客观题的设定，当设填空题为客观题，系统可自动对其批阅，同时，支持及格分数的设定，并可设置是否允许学生重考。</w:t>
            </w:r>
          </w:p>
          <w:p w:rsidR="00274D9F" w:rsidRDefault="00274D9F" w:rsidP="00274D9F">
            <w:pPr>
              <w:numPr>
                <w:ilvl w:val="0"/>
                <w:numId w:val="15"/>
              </w:numPr>
              <w:rPr>
                <w:szCs w:val="21"/>
              </w:rPr>
            </w:pPr>
            <w:r>
              <w:rPr>
                <w:rFonts w:hint="eastAsia"/>
                <w:szCs w:val="21"/>
              </w:rPr>
              <w:t>教师可随时设定作业答案是否公开、作业分数是否公开，可设定学生答案的字数范围及是否防止粘贴的功能。</w:t>
            </w:r>
          </w:p>
          <w:p w:rsidR="00274D9F" w:rsidRDefault="00274D9F" w:rsidP="00274D9F">
            <w:pPr>
              <w:numPr>
                <w:ilvl w:val="0"/>
                <w:numId w:val="15"/>
              </w:numPr>
              <w:rPr>
                <w:szCs w:val="21"/>
              </w:rPr>
            </w:pPr>
            <w:r>
              <w:rPr>
                <w:rFonts w:hint="eastAsia"/>
                <w:szCs w:val="21"/>
              </w:rPr>
              <w:lastRenderedPageBreak/>
              <w:t>作业详细统计，可以查看某份作业单个选项的选择人数。</w:t>
            </w:r>
          </w:p>
          <w:p w:rsidR="00274D9F" w:rsidRDefault="00274D9F" w:rsidP="00274D9F">
            <w:pPr>
              <w:numPr>
                <w:ilvl w:val="0"/>
                <w:numId w:val="15"/>
              </w:numPr>
              <w:rPr>
                <w:szCs w:val="21"/>
              </w:rPr>
            </w:pPr>
            <w:r>
              <w:rPr>
                <w:rFonts w:hint="eastAsia"/>
                <w:szCs w:val="21"/>
              </w:rPr>
              <w:t>作业支持随机出题模式，创建作业时可以从选择的题目中随机选取若干道，从而实现每个学生领取的作业有一些差别。</w:t>
            </w:r>
          </w:p>
          <w:p w:rsidR="00274D9F" w:rsidRDefault="00274D9F" w:rsidP="00274D9F">
            <w:pPr>
              <w:numPr>
                <w:ilvl w:val="0"/>
                <w:numId w:val="15"/>
              </w:numPr>
              <w:rPr>
                <w:szCs w:val="21"/>
              </w:rPr>
            </w:pPr>
            <w:r>
              <w:rPr>
                <w:rFonts w:hint="eastAsia"/>
                <w:szCs w:val="21"/>
              </w:rPr>
              <w:t>对于同一套作业，可以设置题目乱序，防止学生作弊。</w:t>
            </w:r>
          </w:p>
          <w:p w:rsidR="00274D9F" w:rsidRDefault="00274D9F" w:rsidP="00274D9F">
            <w:pPr>
              <w:numPr>
                <w:ilvl w:val="0"/>
                <w:numId w:val="15"/>
              </w:numPr>
              <w:rPr>
                <w:szCs w:val="21"/>
              </w:rPr>
            </w:pPr>
            <w:r>
              <w:rPr>
                <w:rFonts w:hint="eastAsia"/>
                <w:szCs w:val="21"/>
              </w:rPr>
              <w:t>对于未提交作业的学生，可以进行督促，发放督促通知。</w:t>
            </w:r>
          </w:p>
          <w:p w:rsidR="00274D9F" w:rsidRDefault="00274D9F" w:rsidP="00274D9F">
            <w:pPr>
              <w:numPr>
                <w:ilvl w:val="0"/>
                <w:numId w:val="14"/>
              </w:numPr>
              <w:tabs>
                <w:tab w:val="left" w:pos="397"/>
              </w:tabs>
              <w:rPr>
                <w:b/>
                <w:bCs/>
                <w:szCs w:val="21"/>
              </w:rPr>
            </w:pPr>
            <w:r>
              <w:rPr>
                <w:rFonts w:hint="eastAsia"/>
                <w:b/>
                <w:bCs/>
                <w:szCs w:val="21"/>
              </w:rPr>
              <w:t>测验与考试</w:t>
            </w:r>
          </w:p>
          <w:p w:rsidR="00274D9F" w:rsidRDefault="00274D9F" w:rsidP="00274D9F">
            <w:pPr>
              <w:numPr>
                <w:ilvl w:val="0"/>
                <w:numId w:val="16"/>
              </w:numPr>
              <w:rPr>
                <w:szCs w:val="21"/>
              </w:rPr>
            </w:pPr>
            <w:r>
              <w:rPr>
                <w:rFonts w:hint="eastAsia"/>
                <w:szCs w:val="21"/>
              </w:rPr>
              <w:t>能为学生提供限时和</w:t>
            </w:r>
            <w:proofErr w:type="gramStart"/>
            <w:r>
              <w:rPr>
                <w:rFonts w:hint="eastAsia"/>
                <w:szCs w:val="21"/>
              </w:rPr>
              <w:t>不</w:t>
            </w:r>
            <w:proofErr w:type="gramEnd"/>
            <w:r>
              <w:rPr>
                <w:rFonts w:hint="eastAsia"/>
                <w:szCs w:val="21"/>
              </w:rPr>
              <w:t>限时的测验和考试，能按照设定的日期和时间自动开放或关闭测验和考试。</w:t>
            </w:r>
          </w:p>
          <w:p w:rsidR="00274D9F" w:rsidRDefault="00274D9F" w:rsidP="00274D9F">
            <w:pPr>
              <w:numPr>
                <w:ilvl w:val="0"/>
                <w:numId w:val="16"/>
              </w:numPr>
              <w:rPr>
                <w:szCs w:val="21"/>
              </w:rPr>
            </w:pPr>
            <w:r>
              <w:rPr>
                <w:rFonts w:hint="eastAsia"/>
                <w:szCs w:val="21"/>
              </w:rPr>
              <w:t>需具备</w:t>
            </w:r>
            <w:proofErr w:type="gramStart"/>
            <w:r>
              <w:rPr>
                <w:rFonts w:hint="eastAsia"/>
                <w:szCs w:val="21"/>
              </w:rPr>
              <w:t>随机组卷功能</w:t>
            </w:r>
            <w:proofErr w:type="gramEnd"/>
            <w:r>
              <w:rPr>
                <w:rFonts w:hint="eastAsia"/>
                <w:szCs w:val="21"/>
              </w:rPr>
              <w:t>，</w:t>
            </w:r>
            <w:proofErr w:type="gramStart"/>
            <w:r>
              <w:rPr>
                <w:rFonts w:hint="eastAsia"/>
                <w:szCs w:val="21"/>
              </w:rPr>
              <w:t>组卷可以</w:t>
            </w:r>
            <w:proofErr w:type="gramEnd"/>
            <w:r>
              <w:rPr>
                <w:rFonts w:hint="eastAsia"/>
                <w:szCs w:val="21"/>
              </w:rPr>
              <w:t>从不同章节选择，并可以随机组若干套试卷发放给学生，确保每个人接收的试卷是不一致的。</w:t>
            </w:r>
          </w:p>
          <w:p w:rsidR="00274D9F" w:rsidRDefault="00274D9F" w:rsidP="00274D9F">
            <w:pPr>
              <w:numPr>
                <w:ilvl w:val="0"/>
                <w:numId w:val="16"/>
              </w:numPr>
              <w:rPr>
                <w:szCs w:val="21"/>
              </w:rPr>
            </w:pPr>
            <w:r>
              <w:rPr>
                <w:rFonts w:hint="eastAsia"/>
                <w:szCs w:val="21"/>
              </w:rPr>
              <w:t>教师可以发起一个测验或考试，学生可以在线答题，教师可以随时查看学生测验的完成情况，学生解答</w:t>
            </w:r>
            <w:proofErr w:type="gramStart"/>
            <w:r>
              <w:rPr>
                <w:rFonts w:hint="eastAsia"/>
                <w:szCs w:val="21"/>
              </w:rPr>
              <w:t>后教师</w:t>
            </w:r>
            <w:proofErr w:type="gramEnd"/>
            <w:r>
              <w:rPr>
                <w:rFonts w:hint="eastAsia"/>
                <w:szCs w:val="21"/>
              </w:rPr>
              <w:t>可对测验进行线上批阅打分，对于客观题系统能自动判分。测验、考试题目可以是来源于题库、试卷或自定义。</w:t>
            </w:r>
          </w:p>
          <w:p w:rsidR="00274D9F" w:rsidRDefault="00274D9F" w:rsidP="00274D9F">
            <w:pPr>
              <w:numPr>
                <w:ilvl w:val="0"/>
                <w:numId w:val="16"/>
              </w:numPr>
              <w:rPr>
                <w:szCs w:val="21"/>
              </w:rPr>
            </w:pPr>
            <w:r>
              <w:rPr>
                <w:rFonts w:hint="eastAsia"/>
                <w:szCs w:val="21"/>
              </w:rPr>
              <w:t>需对每一次测验查看详细的答题情况，每一道题答对、答错的人数，每一个选项的选择人数等。</w:t>
            </w:r>
          </w:p>
          <w:p w:rsidR="00274D9F" w:rsidRDefault="00274D9F" w:rsidP="00274D9F">
            <w:pPr>
              <w:numPr>
                <w:ilvl w:val="0"/>
                <w:numId w:val="16"/>
              </w:numPr>
              <w:rPr>
                <w:szCs w:val="21"/>
              </w:rPr>
            </w:pPr>
            <w:r>
              <w:rPr>
                <w:rFonts w:hint="eastAsia"/>
                <w:szCs w:val="21"/>
              </w:rPr>
              <w:t>能够设置学习任务完成的情况作为是否能参加考试的条件。</w:t>
            </w:r>
          </w:p>
          <w:p w:rsidR="00274D9F" w:rsidRDefault="00274D9F" w:rsidP="00274D9F">
            <w:pPr>
              <w:numPr>
                <w:ilvl w:val="0"/>
                <w:numId w:val="16"/>
              </w:numPr>
              <w:rPr>
                <w:szCs w:val="21"/>
              </w:rPr>
            </w:pPr>
            <w:r>
              <w:rPr>
                <w:rFonts w:hint="eastAsia"/>
                <w:szCs w:val="21"/>
              </w:rPr>
              <w:t>对于同一套试卷，可以设置考题乱序，防止学生作弊。</w:t>
            </w:r>
          </w:p>
          <w:p w:rsidR="00274D9F" w:rsidRDefault="00274D9F" w:rsidP="00274D9F">
            <w:pPr>
              <w:numPr>
                <w:ilvl w:val="0"/>
                <w:numId w:val="16"/>
              </w:numPr>
              <w:rPr>
                <w:szCs w:val="21"/>
              </w:rPr>
            </w:pPr>
            <w:r>
              <w:rPr>
                <w:rFonts w:hint="eastAsia"/>
                <w:szCs w:val="21"/>
              </w:rPr>
              <w:t>需对考试进行是否允许查看答案及分数的设定，避免学生因答题时间不同而产生作弊现象。</w:t>
            </w:r>
          </w:p>
          <w:p w:rsidR="00274D9F" w:rsidRDefault="00274D9F" w:rsidP="00274D9F">
            <w:pPr>
              <w:numPr>
                <w:ilvl w:val="0"/>
                <w:numId w:val="16"/>
              </w:numPr>
              <w:rPr>
                <w:szCs w:val="21"/>
              </w:rPr>
            </w:pPr>
            <w:r>
              <w:rPr>
                <w:rFonts w:hint="eastAsia"/>
                <w:szCs w:val="21"/>
              </w:rPr>
              <w:t>需具备设定随机验证码的功能，学生进入考试前需输入验证码，从而实现对学生的身份认证。</w:t>
            </w:r>
          </w:p>
          <w:p w:rsidR="00274D9F" w:rsidRDefault="00274D9F" w:rsidP="00274D9F">
            <w:pPr>
              <w:numPr>
                <w:ilvl w:val="0"/>
                <w:numId w:val="14"/>
              </w:numPr>
              <w:tabs>
                <w:tab w:val="left" w:pos="397"/>
              </w:tabs>
              <w:rPr>
                <w:b/>
                <w:bCs/>
                <w:szCs w:val="21"/>
              </w:rPr>
            </w:pPr>
            <w:r>
              <w:rPr>
                <w:rFonts w:hint="eastAsia"/>
                <w:b/>
                <w:bCs/>
                <w:szCs w:val="21"/>
              </w:rPr>
              <w:t>支持客户端考试。</w:t>
            </w:r>
          </w:p>
          <w:p w:rsidR="00274D9F" w:rsidRDefault="00274D9F" w:rsidP="00274D9F">
            <w:pPr>
              <w:numPr>
                <w:ilvl w:val="0"/>
                <w:numId w:val="17"/>
              </w:numPr>
              <w:rPr>
                <w:szCs w:val="21"/>
              </w:rPr>
            </w:pPr>
            <w:r>
              <w:rPr>
                <w:rFonts w:hint="eastAsia"/>
                <w:szCs w:val="21"/>
              </w:rPr>
              <w:t>考试过程抓拍：开启后在考生的整个答题过程进行抓拍，抓拍间隔管理员可自行设定，抓拍所得照片将与数据库人脸照片进行比对，比对失败次数达到设置数量时将强制交卷。</w:t>
            </w:r>
          </w:p>
          <w:p w:rsidR="00274D9F" w:rsidRDefault="00274D9F" w:rsidP="00274D9F">
            <w:pPr>
              <w:numPr>
                <w:ilvl w:val="0"/>
                <w:numId w:val="17"/>
              </w:numPr>
              <w:rPr>
                <w:szCs w:val="21"/>
              </w:rPr>
            </w:pPr>
            <w:r>
              <w:rPr>
                <w:rFonts w:hint="eastAsia"/>
                <w:szCs w:val="21"/>
              </w:rPr>
              <w:t>考试过程切屏监控：在</w:t>
            </w:r>
            <w:proofErr w:type="gramStart"/>
            <w:r>
              <w:rPr>
                <w:rFonts w:hint="eastAsia"/>
                <w:szCs w:val="21"/>
              </w:rPr>
              <w:t>考生考生</w:t>
            </w:r>
            <w:proofErr w:type="gramEnd"/>
            <w:r>
              <w:rPr>
                <w:rFonts w:hint="eastAsia"/>
                <w:szCs w:val="21"/>
              </w:rPr>
              <w:t>过程中将全程监控考生的答题界面，对考生切出页面的次数与时长进行记录，达到设定值时将强制收卷。</w:t>
            </w:r>
          </w:p>
          <w:p w:rsidR="00274D9F" w:rsidRDefault="00274D9F" w:rsidP="00274D9F">
            <w:pPr>
              <w:numPr>
                <w:ilvl w:val="0"/>
                <w:numId w:val="17"/>
              </w:numPr>
              <w:rPr>
                <w:szCs w:val="21"/>
              </w:rPr>
            </w:pPr>
            <w:r>
              <w:rPr>
                <w:rFonts w:hint="eastAsia"/>
                <w:szCs w:val="21"/>
              </w:rPr>
              <w:t>考试码：考试码在教师端显示，学生需输入考试码后才能参加考试。</w:t>
            </w:r>
          </w:p>
          <w:p w:rsidR="00274D9F" w:rsidRDefault="00274D9F" w:rsidP="00274D9F">
            <w:pPr>
              <w:numPr>
                <w:ilvl w:val="0"/>
                <w:numId w:val="17"/>
              </w:numPr>
              <w:rPr>
                <w:szCs w:val="21"/>
              </w:rPr>
            </w:pPr>
            <w:r>
              <w:rPr>
                <w:rFonts w:hint="eastAsia"/>
                <w:szCs w:val="21"/>
              </w:rPr>
              <w:t>人脸识别：开启后考生在考试前需进行人脸核对，保证本人参考。</w:t>
            </w:r>
          </w:p>
          <w:p w:rsidR="00274D9F" w:rsidRDefault="00274D9F" w:rsidP="00274D9F">
            <w:pPr>
              <w:numPr>
                <w:ilvl w:val="0"/>
                <w:numId w:val="17"/>
              </w:numPr>
              <w:rPr>
                <w:szCs w:val="21"/>
              </w:rPr>
            </w:pPr>
            <w:r>
              <w:rPr>
                <w:rFonts w:hint="eastAsia"/>
                <w:szCs w:val="21"/>
              </w:rPr>
              <w:t>支持发布考试须知，可自定义编辑。</w:t>
            </w:r>
          </w:p>
          <w:p w:rsidR="00274D9F" w:rsidRDefault="00274D9F" w:rsidP="00274D9F">
            <w:pPr>
              <w:numPr>
                <w:ilvl w:val="0"/>
                <w:numId w:val="14"/>
              </w:numPr>
              <w:tabs>
                <w:tab w:val="left" w:pos="397"/>
              </w:tabs>
              <w:rPr>
                <w:b/>
                <w:bCs/>
                <w:szCs w:val="21"/>
              </w:rPr>
            </w:pPr>
            <w:r>
              <w:rPr>
                <w:rFonts w:hint="eastAsia"/>
                <w:b/>
                <w:bCs/>
                <w:szCs w:val="21"/>
              </w:rPr>
              <w:t>通知</w:t>
            </w:r>
          </w:p>
          <w:p w:rsidR="00274D9F" w:rsidRDefault="00274D9F" w:rsidP="002C40AB">
            <w:pPr>
              <w:rPr>
                <w:szCs w:val="21"/>
              </w:rPr>
            </w:pPr>
            <w:r>
              <w:rPr>
                <w:rFonts w:hint="eastAsia"/>
                <w:szCs w:val="21"/>
              </w:rPr>
              <w:t>教师可以在课程中发布课程通知。</w:t>
            </w:r>
            <w:proofErr w:type="gramStart"/>
            <w:r>
              <w:rPr>
                <w:rFonts w:hint="eastAsia"/>
                <w:szCs w:val="21"/>
              </w:rPr>
              <w:t>移动端能针对</w:t>
            </w:r>
            <w:proofErr w:type="gramEnd"/>
            <w:r>
              <w:rPr>
                <w:rFonts w:hint="eastAsia"/>
                <w:szCs w:val="21"/>
              </w:rPr>
              <w:t>学校的组织机构、班级等不同的范围发放通知，并能及时统计到已读和未读人员名单。</w:t>
            </w:r>
          </w:p>
          <w:p w:rsidR="00274D9F" w:rsidRDefault="00274D9F" w:rsidP="00274D9F">
            <w:pPr>
              <w:numPr>
                <w:ilvl w:val="0"/>
                <w:numId w:val="14"/>
              </w:numPr>
              <w:tabs>
                <w:tab w:val="left" w:pos="397"/>
              </w:tabs>
              <w:rPr>
                <w:b/>
                <w:bCs/>
                <w:szCs w:val="21"/>
              </w:rPr>
            </w:pPr>
            <w:r>
              <w:rPr>
                <w:rFonts w:hint="eastAsia"/>
                <w:b/>
                <w:bCs/>
                <w:szCs w:val="21"/>
              </w:rPr>
              <w:t>讨论</w:t>
            </w:r>
          </w:p>
          <w:p w:rsidR="00274D9F" w:rsidRDefault="00274D9F" w:rsidP="002C40AB">
            <w:pPr>
              <w:rPr>
                <w:szCs w:val="21"/>
              </w:rPr>
            </w:pPr>
            <w:r>
              <w:rPr>
                <w:rFonts w:hint="eastAsia"/>
                <w:szCs w:val="21"/>
              </w:rPr>
              <w:t>学生和教师可以在讨论区中发起讨论，讨论可以跟某一个章节进行关联。教师可针对精彩的讨论或有重要意义的讨论</w:t>
            </w:r>
            <w:proofErr w:type="gramStart"/>
            <w:r>
              <w:rPr>
                <w:rFonts w:hint="eastAsia"/>
                <w:szCs w:val="21"/>
              </w:rPr>
              <w:t>做加精</w:t>
            </w:r>
            <w:proofErr w:type="gramEnd"/>
            <w:r>
              <w:rPr>
                <w:rFonts w:hint="eastAsia"/>
                <w:szCs w:val="21"/>
              </w:rPr>
              <w:t>或置顶的操作，也可对非法讨论进行删除。</w:t>
            </w:r>
          </w:p>
          <w:p w:rsidR="00274D9F" w:rsidRDefault="00274D9F" w:rsidP="002C40AB">
            <w:pPr>
              <w:rPr>
                <w:szCs w:val="21"/>
              </w:rPr>
            </w:pPr>
            <w:r>
              <w:rPr>
                <w:rFonts w:hint="eastAsia"/>
                <w:szCs w:val="21"/>
              </w:rPr>
              <w:lastRenderedPageBreak/>
              <w:t>移动端可以建立各种讨论小组，进行权限设置，小组成员可以发帖、回帖、置顶、观看小组的动态等。</w:t>
            </w:r>
          </w:p>
          <w:p w:rsidR="00274D9F" w:rsidRDefault="00274D9F" w:rsidP="00274D9F">
            <w:pPr>
              <w:numPr>
                <w:ilvl w:val="0"/>
                <w:numId w:val="14"/>
              </w:numPr>
              <w:tabs>
                <w:tab w:val="left" w:pos="397"/>
              </w:tabs>
              <w:rPr>
                <w:b/>
                <w:bCs/>
                <w:szCs w:val="21"/>
              </w:rPr>
            </w:pPr>
            <w:r>
              <w:rPr>
                <w:rFonts w:hint="eastAsia"/>
                <w:b/>
                <w:bCs/>
                <w:szCs w:val="21"/>
              </w:rPr>
              <w:t>笔记</w:t>
            </w:r>
          </w:p>
          <w:p w:rsidR="00274D9F" w:rsidRDefault="00274D9F" w:rsidP="002C40AB">
            <w:pPr>
              <w:rPr>
                <w:szCs w:val="21"/>
              </w:rPr>
            </w:pPr>
            <w:r>
              <w:rPr>
                <w:rFonts w:hint="eastAsia"/>
                <w:szCs w:val="21"/>
              </w:rPr>
              <w:t>学生在学习某一个章节时，可以针对此章节做笔记。</w:t>
            </w:r>
          </w:p>
          <w:p w:rsidR="00274D9F" w:rsidRDefault="00274D9F" w:rsidP="002C40AB">
            <w:pPr>
              <w:rPr>
                <w:szCs w:val="21"/>
              </w:rPr>
            </w:pPr>
            <w:r>
              <w:rPr>
                <w:rFonts w:hint="eastAsia"/>
                <w:szCs w:val="21"/>
              </w:rPr>
              <w:t>移动端可以记录笔记，并可以自行设定笔记分享范围，如单位共享、某些好友共享、个人私有等；同时可以查看好友的笔记，关注好友笔记。并能实时统计阅读次数、回复笔记等。</w:t>
            </w:r>
          </w:p>
          <w:p w:rsidR="00274D9F" w:rsidRDefault="00274D9F" w:rsidP="00274D9F">
            <w:pPr>
              <w:numPr>
                <w:ilvl w:val="0"/>
                <w:numId w:val="10"/>
              </w:numPr>
              <w:tabs>
                <w:tab w:val="left" w:pos="397"/>
              </w:tabs>
              <w:rPr>
                <w:b/>
                <w:bCs/>
                <w:sz w:val="22"/>
                <w:szCs w:val="22"/>
              </w:rPr>
            </w:pPr>
            <w:bookmarkStart w:id="25" w:name="_Toc49873384"/>
            <w:r>
              <w:rPr>
                <w:rFonts w:hint="eastAsia"/>
                <w:b/>
                <w:bCs/>
                <w:sz w:val="22"/>
                <w:szCs w:val="22"/>
              </w:rPr>
              <w:t>统计功能</w:t>
            </w:r>
            <w:bookmarkEnd w:id="25"/>
          </w:p>
          <w:p w:rsidR="00274D9F" w:rsidRDefault="00274D9F" w:rsidP="00274D9F">
            <w:pPr>
              <w:numPr>
                <w:ilvl w:val="0"/>
                <w:numId w:val="18"/>
              </w:numPr>
              <w:tabs>
                <w:tab w:val="left" w:pos="397"/>
              </w:tabs>
              <w:rPr>
                <w:b/>
                <w:bCs/>
                <w:szCs w:val="21"/>
              </w:rPr>
            </w:pPr>
            <w:r>
              <w:rPr>
                <w:rFonts w:hint="eastAsia"/>
                <w:b/>
                <w:bCs/>
                <w:szCs w:val="21"/>
              </w:rPr>
              <w:t>分布图</w:t>
            </w:r>
          </w:p>
          <w:p w:rsidR="00274D9F" w:rsidRDefault="00274D9F" w:rsidP="002C40AB">
            <w:pPr>
              <w:rPr>
                <w:szCs w:val="21"/>
              </w:rPr>
            </w:pPr>
            <w:r>
              <w:rPr>
                <w:rFonts w:hint="eastAsia"/>
                <w:szCs w:val="21"/>
              </w:rPr>
              <w:t>可以对任务点、访问数、学生数、讨论数进行统计，并可以查看成绩、作业、章节测验等详细内容；</w:t>
            </w:r>
          </w:p>
          <w:p w:rsidR="00274D9F" w:rsidRDefault="00274D9F" w:rsidP="00274D9F">
            <w:pPr>
              <w:numPr>
                <w:ilvl w:val="0"/>
                <w:numId w:val="18"/>
              </w:numPr>
              <w:tabs>
                <w:tab w:val="left" w:pos="397"/>
              </w:tabs>
              <w:rPr>
                <w:b/>
                <w:bCs/>
                <w:szCs w:val="21"/>
              </w:rPr>
            </w:pPr>
            <w:r>
              <w:rPr>
                <w:rFonts w:hint="eastAsia"/>
                <w:b/>
                <w:bCs/>
                <w:szCs w:val="21"/>
              </w:rPr>
              <w:t>综合统计</w:t>
            </w:r>
          </w:p>
          <w:p w:rsidR="00274D9F" w:rsidRDefault="00274D9F" w:rsidP="002C40AB">
            <w:pPr>
              <w:rPr>
                <w:szCs w:val="21"/>
              </w:rPr>
            </w:pPr>
            <w:r>
              <w:rPr>
                <w:rFonts w:hint="eastAsia"/>
                <w:szCs w:val="21"/>
              </w:rPr>
              <w:t>可以查看一门课程的任务点分布及总体成绩分布，并可以看班级上的最快进度、最慢进度及平均进度，可以</w:t>
            </w:r>
            <w:proofErr w:type="gramStart"/>
            <w:r>
              <w:rPr>
                <w:rFonts w:hint="eastAsia"/>
                <w:szCs w:val="21"/>
              </w:rPr>
              <w:t>看平均</w:t>
            </w:r>
            <w:proofErr w:type="gramEnd"/>
            <w:r>
              <w:rPr>
                <w:rFonts w:hint="eastAsia"/>
                <w:szCs w:val="21"/>
              </w:rPr>
              <w:t>视频观看时长、最长观看时长及最短观看时长；可以按月份、按终端统计学生的访问情况，并以图表的形式进行展现。</w:t>
            </w:r>
            <w:r>
              <w:rPr>
                <w:rFonts w:hint="eastAsia"/>
                <w:szCs w:val="21"/>
              </w:rPr>
              <w:t xml:space="preserve">         </w:t>
            </w:r>
          </w:p>
          <w:p w:rsidR="00274D9F" w:rsidRDefault="00274D9F" w:rsidP="00274D9F">
            <w:pPr>
              <w:numPr>
                <w:ilvl w:val="0"/>
                <w:numId w:val="18"/>
              </w:numPr>
              <w:tabs>
                <w:tab w:val="left" w:pos="397"/>
              </w:tabs>
              <w:rPr>
                <w:b/>
                <w:bCs/>
                <w:szCs w:val="21"/>
              </w:rPr>
            </w:pPr>
            <w:r>
              <w:rPr>
                <w:rFonts w:hint="eastAsia"/>
                <w:b/>
                <w:bCs/>
                <w:szCs w:val="21"/>
              </w:rPr>
              <w:t>成绩统计</w:t>
            </w:r>
          </w:p>
          <w:p w:rsidR="00274D9F" w:rsidRDefault="00274D9F" w:rsidP="002C40AB">
            <w:pPr>
              <w:rPr>
                <w:szCs w:val="21"/>
              </w:rPr>
            </w:pPr>
            <w:r>
              <w:rPr>
                <w:rFonts w:hint="eastAsia"/>
                <w:szCs w:val="21"/>
              </w:rPr>
              <w:t>可对课程中的视频、作业、测验、签到等做权重设置，可以针对作业模块做细化到每一份作业的权重设置。可统计所有学生的各项成绩、综合成绩及排名；教师可以设置是否允许学生查看成绩，如果允许，学生端可以查看自己的各项成绩及综合排名，同时其他同学的成绩可设为保密状态；同时，可以导入线下成绩，保证学生的成绩更加全面。</w:t>
            </w:r>
          </w:p>
          <w:p w:rsidR="00274D9F" w:rsidRDefault="00274D9F" w:rsidP="00274D9F">
            <w:pPr>
              <w:numPr>
                <w:ilvl w:val="0"/>
                <w:numId w:val="18"/>
              </w:numPr>
              <w:tabs>
                <w:tab w:val="left" w:pos="397"/>
              </w:tabs>
              <w:rPr>
                <w:b/>
                <w:bCs/>
                <w:szCs w:val="21"/>
              </w:rPr>
            </w:pPr>
            <w:r>
              <w:rPr>
                <w:rFonts w:hint="eastAsia"/>
                <w:b/>
                <w:bCs/>
                <w:szCs w:val="21"/>
              </w:rPr>
              <w:t>章节测验统计</w:t>
            </w:r>
          </w:p>
          <w:p w:rsidR="00274D9F" w:rsidRDefault="00274D9F" w:rsidP="002C40AB">
            <w:pPr>
              <w:rPr>
                <w:szCs w:val="21"/>
              </w:rPr>
            </w:pPr>
            <w:r>
              <w:rPr>
                <w:rFonts w:hint="eastAsia"/>
                <w:szCs w:val="21"/>
              </w:rPr>
              <w:t>可以统计章节测验中全部已交人数、未交人数及待批人数，并且可以对选择题统计出各选项的选择人数，并可支持柱状图、饼图、条形图、折线图等各种不同形式的图形进行呈现。</w:t>
            </w:r>
          </w:p>
          <w:p w:rsidR="00274D9F" w:rsidRDefault="00274D9F" w:rsidP="00274D9F">
            <w:pPr>
              <w:numPr>
                <w:ilvl w:val="0"/>
                <w:numId w:val="18"/>
              </w:numPr>
              <w:tabs>
                <w:tab w:val="left" w:pos="397"/>
              </w:tabs>
              <w:rPr>
                <w:b/>
                <w:bCs/>
                <w:szCs w:val="21"/>
              </w:rPr>
            </w:pPr>
            <w:r>
              <w:rPr>
                <w:rFonts w:hint="eastAsia"/>
                <w:b/>
                <w:bCs/>
                <w:szCs w:val="21"/>
              </w:rPr>
              <w:t>视频观看统计</w:t>
            </w:r>
          </w:p>
          <w:p w:rsidR="00274D9F" w:rsidRDefault="00274D9F" w:rsidP="002C40AB">
            <w:pPr>
              <w:rPr>
                <w:szCs w:val="21"/>
              </w:rPr>
            </w:pPr>
            <w:r>
              <w:rPr>
                <w:rFonts w:hint="eastAsia"/>
                <w:szCs w:val="21"/>
              </w:rPr>
              <w:t>可以统计一门课程的最长观看时长、最短观看时长及平均观看时长，可以统计任何人观看某一视频的总观看时长。</w:t>
            </w:r>
          </w:p>
          <w:p w:rsidR="00274D9F" w:rsidRDefault="00274D9F" w:rsidP="002C40AB">
            <w:pPr>
              <w:rPr>
                <w:szCs w:val="21"/>
              </w:rPr>
            </w:pPr>
            <w:r>
              <w:rPr>
                <w:rFonts w:hint="eastAsia"/>
                <w:szCs w:val="21"/>
              </w:rPr>
              <w:t>可以统计每门课程的学生的视频观看详情，哪些学生看了，看了几遍，观看日志，哪些学生没看。</w:t>
            </w:r>
          </w:p>
          <w:p w:rsidR="00274D9F" w:rsidRDefault="00274D9F" w:rsidP="002C40AB">
            <w:pPr>
              <w:rPr>
                <w:szCs w:val="21"/>
              </w:rPr>
            </w:pPr>
            <w:r>
              <w:rPr>
                <w:rFonts w:hint="eastAsia"/>
                <w:szCs w:val="21"/>
              </w:rPr>
              <w:t>可以统计视频中测验的答题情况，标记测验的位置、测验的数量、答错的次数，从而更好的了解学生的学习情况。</w:t>
            </w:r>
          </w:p>
          <w:p w:rsidR="00274D9F" w:rsidRDefault="00274D9F" w:rsidP="00274D9F">
            <w:pPr>
              <w:numPr>
                <w:ilvl w:val="0"/>
                <w:numId w:val="18"/>
              </w:numPr>
              <w:tabs>
                <w:tab w:val="left" w:pos="397"/>
              </w:tabs>
              <w:rPr>
                <w:b/>
                <w:bCs/>
                <w:szCs w:val="21"/>
              </w:rPr>
            </w:pPr>
            <w:r>
              <w:rPr>
                <w:rFonts w:hint="eastAsia"/>
                <w:b/>
                <w:bCs/>
                <w:szCs w:val="21"/>
              </w:rPr>
              <w:t>课堂活动、课程积分统计</w:t>
            </w:r>
          </w:p>
          <w:p w:rsidR="00274D9F" w:rsidRDefault="00274D9F" w:rsidP="002C40AB">
            <w:pPr>
              <w:rPr>
                <w:szCs w:val="21"/>
              </w:rPr>
            </w:pPr>
            <w:r>
              <w:rPr>
                <w:rFonts w:hint="eastAsia"/>
                <w:szCs w:val="21"/>
              </w:rPr>
              <w:t>课堂活动可以统计各类课堂活动的详细情况，包括发放次数、学生总体参与情况及详情，并支持一键导出。</w:t>
            </w:r>
          </w:p>
          <w:p w:rsidR="00274D9F" w:rsidRDefault="00274D9F" w:rsidP="002C40AB">
            <w:pPr>
              <w:rPr>
                <w:szCs w:val="21"/>
              </w:rPr>
            </w:pPr>
            <w:r>
              <w:rPr>
                <w:rFonts w:hint="eastAsia"/>
                <w:szCs w:val="21"/>
              </w:rPr>
              <w:t>课程积分统计每个学生参与课堂活动所获得的积分，并支持图形化展示各积分区间人数，支持一键导出积分详情。</w:t>
            </w:r>
          </w:p>
          <w:p w:rsidR="00274D9F" w:rsidRDefault="00274D9F" w:rsidP="00274D9F">
            <w:pPr>
              <w:numPr>
                <w:ilvl w:val="0"/>
                <w:numId w:val="18"/>
              </w:numPr>
              <w:tabs>
                <w:tab w:val="left" w:pos="397"/>
              </w:tabs>
              <w:rPr>
                <w:b/>
                <w:bCs/>
                <w:szCs w:val="21"/>
              </w:rPr>
            </w:pPr>
            <w:r>
              <w:rPr>
                <w:rFonts w:hint="eastAsia"/>
                <w:b/>
                <w:bCs/>
                <w:szCs w:val="21"/>
              </w:rPr>
              <w:t>课程统计、课程报告</w:t>
            </w:r>
          </w:p>
          <w:p w:rsidR="00274D9F" w:rsidRDefault="00274D9F" w:rsidP="002C40AB">
            <w:pPr>
              <w:rPr>
                <w:szCs w:val="21"/>
              </w:rPr>
            </w:pPr>
            <w:r>
              <w:rPr>
                <w:rFonts w:hint="eastAsia"/>
                <w:szCs w:val="21"/>
              </w:rPr>
              <w:lastRenderedPageBreak/>
              <w:t>课程统计可查看课程资源建设情况，资源基础统计数据、</w:t>
            </w:r>
            <w:proofErr w:type="gramStart"/>
            <w:r>
              <w:rPr>
                <w:rFonts w:hint="eastAsia"/>
                <w:szCs w:val="21"/>
              </w:rPr>
              <w:t>各资源</w:t>
            </w:r>
            <w:proofErr w:type="gramEnd"/>
            <w:r>
              <w:rPr>
                <w:rFonts w:hint="eastAsia"/>
                <w:szCs w:val="21"/>
              </w:rPr>
              <w:t>类型分布及占比情况、</w:t>
            </w:r>
            <w:proofErr w:type="gramStart"/>
            <w:r>
              <w:rPr>
                <w:rFonts w:hint="eastAsia"/>
                <w:szCs w:val="21"/>
              </w:rPr>
              <w:t>各资源</w:t>
            </w:r>
            <w:proofErr w:type="gramEnd"/>
            <w:r>
              <w:rPr>
                <w:rFonts w:hint="eastAsia"/>
                <w:szCs w:val="21"/>
              </w:rPr>
              <w:t>类型变化趋势情况；课程报告提供全部班级课程成绩综合情况统计表、课程成绩综合情况对比图，课程报告支持编辑修改。</w:t>
            </w:r>
          </w:p>
          <w:p w:rsidR="00274D9F" w:rsidRDefault="00274D9F" w:rsidP="002C40AB">
            <w:pPr>
              <w:rPr>
                <w:b/>
                <w:bCs/>
                <w:sz w:val="22"/>
                <w:szCs w:val="22"/>
              </w:rPr>
            </w:pPr>
            <w:bookmarkStart w:id="26" w:name="_Toc49873385"/>
            <w:bookmarkStart w:id="27" w:name="_Toc495957427"/>
            <w:bookmarkStart w:id="28" w:name="_Toc461486203"/>
            <w:r>
              <w:rPr>
                <w:rFonts w:hint="eastAsia"/>
                <w:b/>
                <w:bCs/>
                <w:sz w:val="22"/>
                <w:szCs w:val="22"/>
              </w:rPr>
              <w:t>8</w:t>
            </w:r>
            <w:r>
              <w:rPr>
                <w:rFonts w:hint="eastAsia"/>
                <w:b/>
                <w:bCs/>
                <w:sz w:val="22"/>
                <w:szCs w:val="22"/>
              </w:rPr>
              <w:t>、学习空间</w:t>
            </w:r>
            <w:bookmarkEnd w:id="26"/>
            <w:bookmarkEnd w:id="27"/>
            <w:bookmarkEnd w:id="28"/>
          </w:p>
          <w:p w:rsidR="00274D9F" w:rsidRDefault="00274D9F" w:rsidP="002C40AB">
            <w:pPr>
              <w:rPr>
                <w:szCs w:val="21"/>
              </w:rPr>
            </w:pPr>
            <w:r>
              <w:rPr>
                <w:rFonts w:hint="eastAsia"/>
                <w:szCs w:val="21"/>
              </w:rPr>
              <w:t>学习空间可以为每个学生打造个性化的主页，记录其学习历程。同时为了创造一种良好的学习氛围，学习空间融入了</w:t>
            </w:r>
            <w:r>
              <w:rPr>
                <w:rFonts w:hint="eastAsia"/>
                <w:szCs w:val="21"/>
              </w:rPr>
              <w:t>SNS</w:t>
            </w:r>
            <w:r>
              <w:rPr>
                <w:rFonts w:hint="eastAsia"/>
                <w:szCs w:val="21"/>
              </w:rPr>
              <w:t>的概念，可以满足学生与学生、学生与老师之间的学习互动交流。学习空间采用</w:t>
            </w:r>
            <w:r>
              <w:rPr>
                <w:rFonts w:hint="eastAsia"/>
                <w:szCs w:val="21"/>
              </w:rPr>
              <w:t>APP</w:t>
            </w:r>
            <w:r>
              <w:rPr>
                <w:rFonts w:hint="eastAsia"/>
                <w:szCs w:val="21"/>
              </w:rPr>
              <w:t>架构，所有学习服务</w:t>
            </w:r>
            <w:r>
              <w:rPr>
                <w:rFonts w:hint="eastAsia"/>
                <w:szCs w:val="21"/>
              </w:rPr>
              <w:t>APP</w:t>
            </w:r>
            <w:r>
              <w:rPr>
                <w:rFonts w:hint="eastAsia"/>
                <w:szCs w:val="21"/>
              </w:rPr>
              <w:t>化，用户可以把常用的</w:t>
            </w:r>
            <w:r>
              <w:rPr>
                <w:rFonts w:hint="eastAsia"/>
                <w:szCs w:val="21"/>
              </w:rPr>
              <w:t>APP</w:t>
            </w:r>
            <w:r>
              <w:rPr>
                <w:rFonts w:hint="eastAsia"/>
                <w:szCs w:val="21"/>
              </w:rPr>
              <w:t>应用安装到自己的学习空间主页中，并可以管理自己安装的应用。</w:t>
            </w:r>
          </w:p>
          <w:p w:rsidR="00274D9F" w:rsidRDefault="00274D9F" w:rsidP="00274D9F">
            <w:pPr>
              <w:numPr>
                <w:ilvl w:val="0"/>
                <w:numId w:val="19"/>
              </w:numPr>
              <w:tabs>
                <w:tab w:val="left" w:pos="397"/>
              </w:tabs>
              <w:rPr>
                <w:b/>
                <w:bCs/>
                <w:szCs w:val="21"/>
              </w:rPr>
            </w:pPr>
            <w:r>
              <w:rPr>
                <w:rFonts w:hint="eastAsia"/>
                <w:b/>
                <w:bCs/>
                <w:szCs w:val="21"/>
              </w:rPr>
              <w:t>学习空间至少包含以下</w:t>
            </w:r>
            <w:r>
              <w:rPr>
                <w:rFonts w:hint="eastAsia"/>
                <w:b/>
                <w:bCs/>
                <w:szCs w:val="21"/>
              </w:rPr>
              <w:t>APP</w:t>
            </w:r>
            <w:r>
              <w:rPr>
                <w:rFonts w:hint="eastAsia"/>
                <w:b/>
                <w:bCs/>
                <w:szCs w:val="21"/>
              </w:rPr>
              <w:t>：</w:t>
            </w:r>
          </w:p>
          <w:p w:rsidR="00274D9F" w:rsidRDefault="00274D9F" w:rsidP="002C40AB">
            <w:pPr>
              <w:rPr>
                <w:szCs w:val="21"/>
              </w:rPr>
            </w:pPr>
            <w:r>
              <w:rPr>
                <w:rFonts w:hint="eastAsia"/>
                <w:szCs w:val="21"/>
              </w:rPr>
              <w:t>（</w:t>
            </w:r>
            <w:r>
              <w:rPr>
                <w:rFonts w:hint="eastAsia"/>
                <w:szCs w:val="21"/>
              </w:rPr>
              <w:t>1</w:t>
            </w:r>
            <w:r>
              <w:rPr>
                <w:rFonts w:hint="eastAsia"/>
                <w:szCs w:val="21"/>
              </w:rPr>
              <w:t>）笔记</w:t>
            </w:r>
          </w:p>
          <w:p w:rsidR="00274D9F" w:rsidRDefault="00274D9F" w:rsidP="002C40AB">
            <w:pPr>
              <w:rPr>
                <w:szCs w:val="21"/>
              </w:rPr>
            </w:pPr>
            <w:r>
              <w:rPr>
                <w:rFonts w:hint="eastAsia"/>
                <w:szCs w:val="21"/>
              </w:rPr>
              <w:t>可以记录教学笔记，学习笔记，可以设置共享、</w:t>
            </w:r>
            <w:proofErr w:type="gramStart"/>
            <w:r>
              <w:rPr>
                <w:rFonts w:hint="eastAsia"/>
                <w:szCs w:val="21"/>
              </w:rPr>
              <w:t>私有等</w:t>
            </w:r>
            <w:proofErr w:type="gramEnd"/>
            <w:r>
              <w:rPr>
                <w:rFonts w:hint="eastAsia"/>
                <w:szCs w:val="21"/>
              </w:rPr>
              <w:t>权限。</w:t>
            </w:r>
          </w:p>
          <w:p w:rsidR="00274D9F" w:rsidRDefault="00274D9F" w:rsidP="002C40AB">
            <w:pPr>
              <w:rPr>
                <w:szCs w:val="21"/>
              </w:rPr>
            </w:pPr>
            <w:r>
              <w:rPr>
                <w:rFonts w:hint="eastAsia"/>
                <w:szCs w:val="21"/>
              </w:rPr>
              <w:t>（</w:t>
            </w:r>
            <w:r>
              <w:rPr>
                <w:rFonts w:hint="eastAsia"/>
                <w:szCs w:val="21"/>
              </w:rPr>
              <w:t>2</w:t>
            </w:r>
            <w:r>
              <w:rPr>
                <w:rFonts w:hint="eastAsia"/>
                <w:szCs w:val="21"/>
              </w:rPr>
              <w:t>）云盘</w:t>
            </w:r>
          </w:p>
          <w:p w:rsidR="00274D9F" w:rsidRDefault="00274D9F" w:rsidP="002C40AB">
            <w:pPr>
              <w:rPr>
                <w:szCs w:val="21"/>
              </w:rPr>
            </w:pPr>
            <w:r>
              <w:rPr>
                <w:rFonts w:hint="eastAsia"/>
                <w:szCs w:val="21"/>
              </w:rPr>
              <w:t>可以将文件上传至云盘中，随时随地进行下载，并可以在课程建设时引用云盘的资源。提供一个</w:t>
            </w:r>
            <w:r>
              <w:rPr>
                <w:rFonts w:hint="eastAsia"/>
                <w:szCs w:val="21"/>
              </w:rPr>
              <w:t>PC</w:t>
            </w:r>
            <w:r>
              <w:rPr>
                <w:rFonts w:hint="eastAsia"/>
                <w:szCs w:val="21"/>
              </w:rPr>
              <w:t>版客户端，可以设定一个文件夹，文件夹内容自动与云盘内容保持同步，方便批量上传资源。</w:t>
            </w:r>
          </w:p>
          <w:p w:rsidR="00274D9F" w:rsidRDefault="00274D9F" w:rsidP="002C40AB">
            <w:pPr>
              <w:rPr>
                <w:szCs w:val="21"/>
              </w:rPr>
            </w:pPr>
            <w:r>
              <w:rPr>
                <w:rFonts w:hint="eastAsia"/>
                <w:szCs w:val="21"/>
              </w:rPr>
              <w:t>（</w:t>
            </w:r>
            <w:r>
              <w:rPr>
                <w:rFonts w:hint="eastAsia"/>
                <w:szCs w:val="21"/>
              </w:rPr>
              <w:t>3</w:t>
            </w:r>
            <w:r>
              <w:rPr>
                <w:rFonts w:hint="eastAsia"/>
                <w:szCs w:val="21"/>
              </w:rPr>
              <w:t>）小组</w:t>
            </w:r>
          </w:p>
          <w:p w:rsidR="00274D9F" w:rsidRDefault="00274D9F" w:rsidP="002C40AB">
            <w:pPr>
              <w:rPr>
                <w:szCs w:val="21"/>
              </w:rPr>
            </w:pPr>
            <w:r>
              <w:rPr>
                <w:rFonts w:hint="eastAsia"/>
                <w:szCs w:val="21"/>
              </w:rPr>
              <w:t>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rsidR="00274D9F" w:rsidRDefault="00274D9F" w:rsidP="002C40AB">
            <w:pPr>
              <w:rPr>
                <w:szCs w:val="21"/>
              </w:rPr>
            </w:pPr>
            <w:r>
              <w:rPr>
                <w:rFonts w:hint="eastAsia"/>
                <w:szCs w:val="21"/>
              </w:rPr>
              <w:t>（</w:t>
            </w:r>
            <w:r>
              <w:rPr>
                <w:rFonts w:hint="eastAsia"/>
                <w:szCs w:val="21"/>
              </w:rPr>
              <w:t>4</w:t>
            </w:r>
            <w:r>
              <w:rPr>
                <w:rFonts w:hint="eastAsia"/>
                <w:szCs w:val="21"/>
              </w:rPr>
              <w:t>）问卷调查</w:t>
            </w:r>
          </w:p>
          <w:p w:rsidR="00274D9F" w:rsidRDefault="00274D9F" w:rsidP="002C40AB">
            <w:pPr>
              <w:rPr>
                <w:szCs w:val="21"/>
              </w:rPr>
            </w:pPr>
            <w:r>
              <w:rPr>
                <w:rFonts w:hint="eastAsia"/>
                <w:szCs w:val="21"/>
              </w:rPr>
              <w:t>学校、老师可以向学生发起一个问卷调查，问卷可以发送给不同范围的学生，学生在线提交，问卷结果可以进行数据的统计分析，如各选项的选择人数等。</w:t>
            </w:r>
          </w:p>
          <w:p w:rsidR="00274D9F" w:rsidRDefault="00274D9F" w:rsidP="002C40AB">
            <w:pPr>
              <w:rPr>
                <w:szCs w:val="21"/>
              </w:rPr>
            </w:pPr>
            <w:r>
              <w:rPr>
                <w:rFonts w:hint="eastAsia"/>
                <w:szCs w:val="21"/>
              </w:rPr>
              <w:t>（</w:t>
            </w:r>
            <w:r>
              <w:rPr>
                <w:rFonts w:hint="eastAsia"/>
                <w:szCs w:val="21"/>
              </w:rPr>
              <w:t>5</w:t>
            </w:r>
            <w:r>
              <w:rPr>
                <w:rFonts w:hint="eastAsia"/>
                <w:szCs w:val="21"/>
              </w:rPr>
              <w:t>）</w:t>
            </w:r>
            <w:r>
              <w:rPr>
                <w:rFonts w:hint="eastAsia"/>
                <w:szCs w:val="21"/>
              </w:rPr>
              <w:t>PBL</w:t>
            </w:r>
            <w:r>
              <w:rPr>
                <w:rFonts w:hint="eastAsia"/>
                <w:szCs w:val="21"/>
              </w:rPr>
              <w:t>教学</w:t>
            </w:r>
          </w:p>
          <w:p w:rsidR="00274D9F" w:rsidRDefault="00274D9F" w:rsidP="002C40AB">
            <w:pPr>
              <w:rPr>
                <w:szCs w:val="21"/>
              </w:rPr>
            </w:pPr>
            <w:r>
              <w:rPr>
                <w:rFonts w:hint="eastAsia"/>
                <w:szCs w:val="21"/>
              </w:rPr>
              <w:t xml:space="preserve">    PBL</w:t>
            </w:r>
            <w:r>
              <w:rPr>
                <w:rFonts w:hint="eastAsia"/>
                <w:szCs w:val="21"/>
              </w:rPr>
              <w:t>教学是以问题为基础、以学生为中心、教师为引导、学生自主学习的教学模式。以下功能便于开展此类教学。</w:t>
            </w:r>
          </w:p>
          <w:p w:rsidR="00274D9F" w:rsidRDefault="00274D9F" w:rsidP="00274D9F">
            <w:pPr>
              <w:numPr>
                <w:ilvl w:val="0"/>
                <w:numId w:val="19"/>
              </w:numPr>
              <w:tabs>
                <w:tab w:val="left" w:pos="397"/>
              </w:tabs>
              <w:rPr>
                <w:b/>
                <w:bCs/>
                <w:szCs w:val="21"/>
              </w:rPr>
            </w:pPr>
            <w:r>
              <w:rPr>
                <w:rFonts w:hint="eastAsia"/>
                <w:b/>
                <w:bCs/>
                <w:szCs w:val="21"/>
              </w:rPr>
              <w:t>分组管理</w:t>
            </w:r>
          </w:p>
          <w:p w:rsidR="00274D9F" w:rsidRDefault="00274D9F" w:rsidP="002C40AB">
            <w:pPr>
              <w:rPr>
                <w:szCs w:val="21"/>
              </w:rPr>
            </w:pPr>
            <w:r>
              <w:rPr>
                <w:rFonts w:hint="eastAsia"/>
                <w:szCs w:val="21"/>
              </w:rPr>
              <w:t>与本项目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rsidR="00274D9F" w:rsidRDefault="00274D9F" w:rsidP="00274D9F">
            <w:pPr>
              <w:numPr>
                <w:ilvl w:val="0"/>
                <w:numId w:val="19"/>
              </w:numPr>
              <w:tabs>
                <w:tab w:val="left" w:pos="397"/>
              </w:tabs>
              <w:rPr>
                <w:b/>
                <w:bCs/>
                <w:szCs w:val="21"/>
              </w:rPr>
            </w:pPr>
            <w:r>
              <w:rPr>
                <w:rFonts w:hint="eastAsia"/>
                <w:b/>
                <w:bCs/>
                <w:szCs w:val="21"/>
              </w:rPr>
              <w:t>小组文件管理</w:t>
            </w:r>
          </w:p>
          <w:p w:rsidR="00274D9F" w:rsidRDefault="00274D9F" w:rsidP="002C40AB">
            <w:pPr>
              <w:rPr>
                <w:szCs w:val="21"/>
              </w:rPr>
            </w:pPr>
            <w:r>
              <w:rPr>
                <w:rFonts w:hint="eastAsia"/>
                <w:szCs w:val="21"/>
              </w:rPr>
              <w:t>小组教师可以上传小组文件；可</w:t>
            </w:r>
            <w:proofErr w:type="gramStart"/>
            <w:r>
              <w:rPr>
                <w:rFonts w:hint="eastAsia"/>
                <w:szCs w:val="21"/>
              </w:rPr>
              <w:t>下载某</w:t>
            </w:r>
            <w:proofErr w:type="gramEnd"/>
            <w:r>
              <w:rPr>
                <w:rFonts w:hint="eastAsia"/>
                <w:szCs w:val="21"/>
              </w:rPr>
              <w:t>时间段内</w:t>
            </w:r>
            <w:proofErr w:type="gramStart"/>
            <w:r>
              <w:rPr>
                <w:rFonts w:hint="eastAsia"/>
                <w:szCs w:val="21"/>
              </w:rPr>
              <w:t>某小组</w:t>
            </w:r>
            <w:proofErr w:type="gramEnd"/>
            <w:r>
              <w:rPr>
                <w:rFonts w:hint="eastAsia"/>
                <w:szCs w:val="21"/>
              </w:rPr>
              <w:t>所有文件；小组教师可以批阅本小组学生的文件；小组学生查看批阅信息。</w:t>
            </w:r>
          </w:p>
          <w:p w:rsidR="00274D9F" w:rsidRDefault="00274D9F" w:rsidP="00274D9F">
            <w:pPr>
              <w:numPr>
                <w:ilvl w:val="0"/>
                <w:numId w:val="19"/>
              </w:numPr>
              <w:tabs>
                <w:tab w:val="left" w:pos="397"/>
              </w:tabs>
              <w:rPr>
                <w:b/>
                <w:bCs/>
                <w:szCs w:val="21"/>
              </w:rPr>
            </w:pPr>
            <w:r>
              <w:rPr>
                <w:rFonts w:hint="eastAsia"/>
                <w:b/>
                <w:bCs/>
                <w:szCs w:val="21"/>
              </w:rPr>
              <w:lastRenderedPageBreak/>
              <w:t>小组论坛</w:t>
            </w:r>
          </w:p>
          <w:p w:rsidR="00274D9F" w:rsidRDefault="00274D9F" w:rsidP="002C40AB">
            <w:pPr>
              <w:rPr>
                <w:szCs w:val="21"/>
              </w:rPr>
            </w:pPr>
            <w:r>
              <w:rPr>
                <w:rFonts w:hint="eastAsia"/>
                <w:szCs w:val="21"/>
              </w:rPr>
              <w:t>支持小组教师在本小组内发表论题、维护论题、回复论题；支持小组学生在本小组内发表论题、回复论题；允许小组教师和小组学生查看其他小组论题。</w:t>
            </w:r>
          </w:p>
          <w:p w:rsidR="00274D9F" w:rsidRDefault="00274D9F" w:rsidP="00274D9F">
            <w:pPr>
              <w:numPr>
                <w:ilvl w:val="0"/>
                <w:numId w:val="19"/>
              </w:numPr>
              <w:tabs>
                <w:tab w:val="left" w:pos="397"/>
              </w:tabs>
              <w:rPr>
                <w:b/>
                <w:bCs/>
                <w:szCs w:val="21"/>
              </w:rPr>
            </w:pPr>
            <w:r>
              <w:rPr>
                <w:rFonts w:hint="eastAsia"/>
                <w:b/>
                <w:bCs/>
                <w:szCs w:val="21"/>
              </w:rPr>
              <w:t>小组评价</w:t>
            </w:r>
          </w:p>
          <w:p w:rsidR="00274D9F" w:rsidRDefault="00274D9F" w:rsidP="002C40AB">
            <w:pPr>
              <w:rPr>
                <w:szCs w:val="21"/>
              </w:rPr>
            </w:pPr>
            <w:r>
              <w:rPr>
                <w:rFonts w:hint="eastAsia"/>
                <w:szCs w:val="21"/>
              </w:rPr>
              <w:t>小组评价以小组为单位组织，小组内可以相互评价及查看评价结果；允许课程教师查看所有小组的评价；当小组成为历史小组时，其小组评价记录也进入历史小组；评价表格既提供量化指标评价也需要提供主观评语录入；支持教师对本组学生的评价；支持学生对本组其他学生的评价，支持学生自评；其中互评中学生姓名匿名显示；可查看本次以及历次评价结果及统计。</w:t>
            </w:r>
          </w:p>
          <w:p w:rsidR="00274D9F" w:rsidRDefault="00274D9F" w:rsidP="00274D9F">
            <w:pPr>
              <w:numPr>
                <w:ilvl w:val="0"/>
                <w:numId w:val="19"/>
              </w:numPr>
              <w:tabs>
                <w:tab w:val="left" w:pos="397"/>
              </w:tabs>
              <w:rPr>
                <w:b/>
                <w:bCs/>
                <w:szCs w:val="21"/>
              </w:rPr>
            </w:pPr>
            <w:r>
              <w:rPr>
                <w:rFonts w:hint="eastAsia"/>
                <w:b/>
                <w:bCs/>
                <w:szCs w:val="21"/>
              </w:rPr>
              <w:t>个人直播间</w:t>
            </w:r>
          </w:p>
          <w:p w:rsidR="00274D9F" w:rsidRDefault="00274D9F" w:rsidP="002C40AB">
            <w:pPr>
              <w:rPr>
                <w:szCs w:val="21"/>
              </w:rPr>
            </w:pPr>
            <w:r>
              <w:rPr>
                <w:rFonts w:hint="eastAsia"/>
                <w:szCs w:val="21"/>
              </w:rPr>
              <w:t>可以创建直播及进行直播设置及相关统计。</w:t>
            </w:r>
          </w:p>
          <w:p w:rsidR="00274D9F" w:rsidRDefault="00274D9F" w:rsidP="002C40AB">
            <w:pPr>
              <w:rPr>
                <w:b/>
                <w:bCs/>
                <w:sz w:val="22"/>
                <w:szCs w:val="22"/>
              </w:rPr>
            </w:pPr>
            <w:bookmarkStart w:id="29" w:name="_Toc49873386"/>
            <w:bookmarkStart w:id="30" w:name="_Toc495957430"/>
            <w:bookmarkStart w:id="31" w:name="_Toc461486206"/>
            <w:r>
              <w:rPr>
                <w:rFonts w:hint="eastAsia"/>
                <w:b/>
                <w:bCs/>
                <w:sz w:val="22"/>
                <w:szCs w:val="22"/>
              </w:rPr>
              <w:t>9</w:t>
            </w:r>
            <w:r>
              <w:rPr>
                <w:rFonts w:hint="eastAsia"/>
                <w:b/>
                <w:bCs/>
                <w:sz w:val="22"/>
                <w:szCs w:val="22"/>
              </w:rPr>
              <w:t>、移动学习</w:t>
            </w:r>
            <w:bookmarkEnd w:id="29"/>
            <w:bookmarkEnd w:id="30"/>
            <w:bookmarkEnd w:id="31"/>
          </w:p>
          <w:p w:rsidR="00274D9F" w:rsidRDefault="00274D9F" w:rsidP="00274D9F">
            <w:pPr>
              <w:numPr>
                <w:ilvl w:val="0"/>
                <w:numId w:val="20"/>
              </w:numPr>
              <w:tabs>
                <w:tab w:val="left" w:pos="397"/>
              </w:tabs>
              <w:rPr>
                <w:szCs w:val="21"/>
              </w:rPr>
            </w:pPr>
            <w:r>
              <w:rPr>
                <w:rFonts w:hint="eastAsia"/>
                <w:szCs w:val="21"/>
              </w:rPr>
              <w:t>具有移动客户端，支持</w:t>
            </w:r>
            <w:r>
              <w:rPr>
                <w:rFonts w:hint="eastAsia"/>
                <w:szCs w:val="21"/>
              </w:rPr>
              <w:t>iOS</w:t>
            </w:r>
            <w:r>
              <w:rPr>
                <w:rFonts w:hint="eastAsia"/>
                <w:szCs w:val="21"/>
              </w:rPr>
              <w:t>和</w:t>
            </w:r>
            <w:r>
              <w:rPr>
                <w:rFonts w:hint="eastAsia"/>
                <w:szCs w:val="21"/>
              </w:rPr>
              <w:t>Android</w:t>
            </w:r>
            <w:r>
              <w:rPr>
                <w:rFonts w:hint="eastAsia"/>
                <w:szCs w:val="21"/>
              </w:rPr>
              <w:t>操作系统，用于手机、</w:t>
            </w:r>
            <w:r>
              <w:rPr>
                <w:rFonts w:hint="eastAsia"/>
                <w:szCs w:val="21"/>
              </w:rPr>
              <w:t>Pad</w:t>
            </w:r>
            <w:r>
              <w:rPr>
                <w:rFonts w:hint="eastAsia"/>
                <w:szCs w:val="21"/>
              </w:rPr>
              <w:t>等智能移动终端中，实现在线移动学习。</w:t>
            </w:r>
          </w:p>
          <w:p w:rsidR="00274D9F" w:rsidRDefault="00274D9F" w:rsidP="00274D9F">
            <w:pPr>
              <w:numPr>
                <w:ilvl w:val="0"/>
                <w:numId w:val="20"/>
              </w:numPr>
              <w:tabs>
                <w:tab w:val="left" w:pos="397"/>
              </w:tabs>
              <w:rPr>
                <w:szCs w:val="21"/>
              </w:rPr>
            </w:pPr>
            <w:r>
              <w:rPr>
                <w:rFonts w:hint="eastAsia"/>
                <w:szCs w:val="21"/>
              </w:rPr>
              <w:t>PC</w:t>
            </w:r>
            <w:r>
              <w:rPr>
                <w:rFonts w:hint="eastAsia"/>
                <w:szCs w:val="21"/>
              </w:rPr>
              <w:t>端与移动端的学习进度保持同步，学生在任何终端上，都可以实现学习记录的持续性，系统也可对任何终端的学习行为进行监控。</w:t>
            </w:r>
          </w:p>
          <w:p w:rsidR="00274D9F" w:rsidRDefault="00274D9F" w:rsidP="00274D9F">
            <w:pPr>
              <w:numPr>
                <w:ilvl w:val="0"/>
                <w:numId w:val="20"/>
              </w:numPr>
              <w:tabs>
                <w:tab w:val="left" w:pos="397"/>
              </w:tabs>
              <w:rPr>
                <w:szCs w:val="21"/>
              </w:rPr>
            </w:pPr>
            <w:r>
              <w:rPr>
                <w:rFonts w:hint="eastAsia"/>
                <w:szCs w:val="21"/>
              </w:rPr>
              <w:t>按照教学计划，可在移动</w:t>
            </w:r>
            <w:proofErr w:type="gramStart"/>
            <w:r>
              <w:rPr>
                <w:rFonts w:hint="eastAsia"/>
                <w:szCs w:val="21"/>
              </w:rPr>
              <w:t>端组织</w:t>
            </w:r>
            <w:proofErr w:type="gramEnd"/>
            <w:r>
              <w:rPr>
                <w:rFonts w:hint="eastAsia"/>
                <w:szCs w:val="21"/>
              </w:rPr>
              <w:t>教学内容，有序安排资料推送、签到、问答、抢答、投票等教学活动，可实现互动内容课堂发放并复用。</w:t>
            </w:r>
          </w:p>
          <w:p w:rsidR="00274D9F" w:rsidRDefault="00274D9F" w:rsidP="00274D9F">
            <w:pPr>
              <w:numPr>
                <w:ilvl w:val="0"/>
                <w:numId w:val="20"/>
              </w:numPr>
              <w:tabs>
                <w:tab w:val="left" w:pos="397"/>
              </w:tabs>
              <w:rPr>
                <w:szCs w:val="21"/>
              </w:rPr>
            </w:pPr>
            <w:r>
              <w:rPr>
                <w:rFonts w:hint="eastAsia"/>
                <w:szCs w:val="21"/>
              </w:rPr>
              <w:t>教师可以发布课堂签到，学生直接用手机通过扫描二维码、或输入教师分享的邀请码等方式进行签到，显示距离发起者的签到距离。</w:t>
            </w:r>
            <w:r>
              <w:rPr>
                <w:rFonts w:hint="eastAsia"/>
                <w:szCs w:val="21"/>
              </w:rPr>
              <w:t xml:space="preserve"> </w:t>
            </w:r>
          </w:p>
          <w:p w:rsidR="00274D9F" w:rsidRDefault="00274D9F" w:rsidP="00274D9F">
            <w:pPr>
              <w:numPr>
                <w:ilvl w:val="0"/>
                <w:numId w:val="20"/>
              </w:numPr>
              <w:tabs>
                <w:tab w:val="left" w:pos="397"/>
              </w:tabs>
              <w:rPr>
                <w:szCs w:val="21"/>
              </w:rPr>
            </w:pPr>
            <w:r>
              <w:rPr>
                <w:rFonts w:hint="eastAsia"/>
                <w:szCs w:val="21"/>
              </w:rPr>
              <w:t>教师可以在课堂上发布问题，通过抢答进行提问，学生同时在手机收到抢答请求进行抢答。</w:t>
            </w:r>
          </w:p>
          <w:p w:rsidR="00274D9F" w:rsidRDefault="00274D9F" w:rsidP="00274D9F">
            <w:pPr>
              <w:numPr>
                <w:ilvl w:val="0"/>
                <w:numId w:val="20"/>
              </w:numPr>
              <w:tabs>
                <w:tab w:val="left" w:pos="397"/>
              </w:tabs>
              <w:rPr>
                <w:szCs w:val="21"/>
              </w:rPr>
            </w:pPr>
            <w:r>
              <w:rPr>
                <w:rFonts w:hint="eastAsia"/>
                <w:szCs w:val="21"/>
              </w:rPr>
              <w:t>教师可通过随机选人功能选择学生回答问题，并可以将选择结果投屏显示。</w:t>
            </w:r>
          </w:p>
          <w:p w:rsidR="00274D9F" w:rsidRDefault="00274D9F" w:rsidP="00274D9F">
            <w:pPr>
              <w:numPr>
                <w:ilvl w:val="0"/>
                <w:numId w:val="20"/>
              </w:numPr>
              <w:tabs>
                <w:tab w:val="left" w:pos="397"/>
              </w:tabs>
              <w:rPr>
                <w:szCs w:val="21"/>
              </w:rPr>
            </w:pPr>
            <w:r>
              <w:rPr>
                <w:rFonts w:hint="eastAsia"/>
                <w:szCs w:val="21"/>
              </w:rPr>
              <w:t>教师可以在课堂上实时发布调查问卷，学生通过移动端进行投票。教师端可以立即统计投票结果。</w:t>
            </w:r>
            <w:r>
              <w:rPr>
                <w:rFonts w:hint="eastAsia"/>
                <w:szCs w:val="21"/>
              </w:rPr>
              <w:t xml:space="preserve">                               </w:t>
            </w:r>
          </w:p>
          <w:p w:rsidR="00274D9F" w:rsidRDefault="00274D9F" w:rsidP="00274D9F">
            <w:pPr>
              <w:numPr>
                <w:ilvl w:val="0"/>
                <w:numId w:val="20"/>
              </w:numPr>
              <w:tabs>
                <w:tab w:val="left" w:pos="397"/>
              </w:tabs>
              <w:rPr>
                <w:szCs w:val="21"/>
              </w:rPr>
            </w:pPr>
            <w:r>
              <w:rPr>
                <w:rFonts w:hint="eastAsia"/>
                <w:szCs w:val="21"/>
              </w:rPr>
              <w:t>课堂结束后，可以将所有课堂上发布的控件进行记录，生成课堂历史记录。能实时查看任意活动的详细参与情况。</w:t>
            </w:r>
            <w:r>
              <w:rPr>
                <w:rFonts w:hint="eastAsia"/>
                <w:szCs w:val="21"/>
              </w:rPr>
              <w:t xml:space="preserve"> </w:t>
            </w:r>
          </w:p>
          <w:p w:rsidR="00274D9F" w:rsidRDefault="00274D9F" w:rsidP="00274D9F">
            <w:pPr>
              <w:numPr>
                <w:ilvl w:val="0"/>
                <w:numId w:val="20"/>
              </w:numPr>
              <w:tabs>
                <w:tab w:val="left" w:pos="397"/>
              </w:tabs>
              <w:rPr>
                <w:szCs w:val="21"/>
              </w:rPr>
            </w:pPr>
            <w:r>
              <w:rPr>
                <w:rFonts w:hint="eastAsia"/>
                <w:szCs w:val="21"/>
              </w:rPr>
              <w:t>可基于课程形成师生互动交流群，实时进行即时通讯，进行讨论与交流。</w:t>
            </w:r>
          </w:p>
          <w:p w:rsidR="00274D9F" w:rsidRDefault="00274D9F" w:rsidP="00274D9F">
            <w:pPr>
              <w:numPr>
                <w:ilvl w:val="0"/>
                <w:numId w:val="20"/>
              </w:numPr>
              <w:tabs>
                <w:tab w:val="left" w:pos="397"/>
              </w:tabs>
              <w:rPr>
                <w:szCs w:val="21"/>
              </w:rPr>
            </w:pPr>
            <w:r>
              <w:rPr>
                <w:rFonts w:hint="eastAsia"/>
                <w:szCs w:val="21"/>
              </w:rPr>
              <w:t>教师可以编辑问答题并可将题目发布到学生端，学生可以回答问题并提交，教师可以实时查看学生提交结果。</w:t>
            </w:r>
            <w:r>
              <w:rPr>
                <w:rFonts w:hint="eastAsia"/>
                <w:szCs w:val="21"/>
              </w:rPr>
              <w:t xml:space="preserve"> </w:t>
            </w:r>
          </w:p>
          <w:p w:rsidR="00274D9F" w:rsidRDefault="00274D9F" w:rsidP="00274D9F">
            <w:pPr>
              <w:numPr>
                <w:ilvl w:val="0"/>
                <w:numId w:val="20"/>
              </w:numPr>
              <w:tabs>
                <w:tab w:val="left" w:pos="397"/>
              </w:tabs>
              <w:rPr>
                <w:szCs w:val="21"/>
              </w:rPr>
            </w:pPr>
            <w:r>
              <w:rPr>
                <w:rFonts w:hint="eastAsia"/>
                <w:szCs w:val="21"/>
              </w:rPr>
              <w:t>教师和学生可以开展话题讨论，利用发</w:t>
            </w:r>
            <w:proofErr w:type="gramStart"/>
            <w:r>
              <w:rPr>
                <w:rFonts w:hint="eastAsia"/>
                <w:szCs w:val="21"/>
              </w:rPr>
              <w:t>帖形式</w:t>
            </w:r>
            <w:proofErr w:type="gramEnd"/>
            <w:r>
              <w:rPr>
                <w:rFonts w:hint="eastAsia"/>
                <w:szCs w:val="21"/>
              </w:rPr>
              <w:t>进行小组话题交流。</w:t>
            </w:r>
            <w:r>
              <w:rPr>
                <w:rFonts w:hint="eastAsia"/>
                <w:szCs w:val="21"/>
              </w:rPr>
              <w:t xml:space="preserve"> </w:t>
            </w:r>
          </w:p>
          <w:p w:rsidR="00274D9F" w:rsidRDefault="00274D9F" w:rsidP="00274D9F">
            <w:pPr>
              <w:numPr>
                <w:ilvl w:val="0"/>
                <w:numId w:val="20"/>
              </w:numPr>
              <w:tabs>
                <w:tab w:val="left" w:pos="397"/>
              </w:tabs>
              <w:rPr>
                <w:szCs w:val="21"/>
              </w:rPr>
            </w:pPr>
            <w:r>
              <w:rPr>
                <w:rFonts w:hint="eastAsia"/>
                <w:szCs w:val="21"/>
              </w:rPr>
              <w:t>教师在课前对资料进行云盘存储，课堂上可以利用云盘功能选择和自己课程相关的资料进行资料推送，推送完成后参与教学的学生和教师都可以查看资料的详细内容。</w:t>
            </w:r>
          </w:p>
          <w:p w:rsidR="00274D9F" w:rsidRDefault="00274D9F" w:rsidP="00274D9F">
            <w:pPr>
              <w:numPr>
                <w:ilvl w:val="0"/>
                <w:numId w:val="20"/>
              </w:numPr>
              <w:tabs>
                <w:tab w:val="left" w:pos="397"/>
              </w:tabs>
              <w:rPr>
                <w:szCs w:val="21"/>
              </w:rPr>
            </w:pPr>
            <w:r>
              <w:rPr>
                <w:rFonts w:hint="eastAsia"/>
                <w:szCs w:val="21"/>
              </w:rPr>
              <w:t>学生在移动端进行视频学习时，系统自动记录所有学习行为，完成视频学习任务点后系统自动同步学习记录与</w:t>
            </w:r>
            <w:r>
              <w:rPr>
                <w:rFonts w:hint="eastAsia"/>
                <w:szCs w:val="21"/>
              </w:rPr>
              <w:t>PC</w:t>
            </w:r>
            <w:r>
              <w:rPr>
                <w:rFonts w:hint="eastAsia"/>
                <w:szCs w:val="21"/>
              </w:rPr>
              <w:t>端相同。同时将视频学习成绩计算后加入综合成绩中。</w:t>
            </w:r>
          </w:p>
          <w:p w:rsidR="00274D9F" w:rsidRDefault="00274D9F" w:rsidP="00274D9F">
            <w:pPr>
              <w:numPr>
                <w:ilvl w:val="0"/>
                <w:numId w:val="20"/>
              </w:numPr>
              <w:tabs>
                <w:tab w:val="left" w:pos="397"/>
              </w:tabs>
              <w:rPr>
                <w:szCs w:val="21"/>
              </w:rPr>
            </w:pPr>
            <w:r>
              <w:rPr>
                <w:rFonts w:hint="eastAsia"/>
                <w:szCs w:val="21"/>
              </w:rPr>
              <w:t>学生通过移动端作业功能可以查看作业列表，作业列表支持标识待做作业和已完成、已过期作业展示。学生可以通过本功能支持待做作业在移</w:t>
            </w:r>
            <w:r>
              <w:rPr>
                <w:rFonts w:hint="eastAsia"/>
                <w:szCs w:val="21"/>
              </w:rPr>
              <w:lastRenderedPageBreak/>
              <w:t>动端完成。支持查看已完成作业的批阅状态和最后得分，支持查看作业答案。</w:t>
            </w:r>
          </w:p>
          <w:p w:rsidR="00274D9F" w:rsidRDefault="00274D9F" w:rsidP="00274D9F">
            <w:pPr>
              <w:numPr>
                <w:ilvl w:val="0"/>
                <w:numId w:val="20"/>
              </w:numPr>
              <w:tabs>
                <w:tab w:val="left" w:pos="397"/>
              </w:tabs>
              <w:rPr>
                <w:szCs w:val="21"/>
              </w:rPr>
            </w:pPr>
            <w:r>
              <w:rPr>
                <w:rFonts w:hint="eastAsia"/>
                <w:szCs w:val="21"/>
              </w:rPr>
              <w:t>教师可以通过手机在课程中发布考试试卷和查看考试分项统计结果，学生同样可以通过移动端进行在线考试和查看考试信息。</w:t>
            </w:r>
          </w:p>
          <w:p w:rsidR="00274D9F" w:rsidRDefault="00274D9F" w:rsidP="00274D9F">
            <w:pPr>
              <w:numPr>
                <w:ilvl w:val="0"/>
                <w:numId w:val="20"/>
              </w:numPr>
              <w:tabs>
                <w:tab w:val="left" w:pos="397"/>
              </w:tabs>
              <w:rPr>
                <w:szCs w:val="21"/>
              </w:rPr>
            </w:pPr>
            <w:r>
              <w:rPr>
                <w:rFonts w:hint="eastAsia"/>
                <w:szCs w:val="21"/>
              </w:rPr>
              <w:t>学生的课堂签到情况、课堂表现等都以积分形式形成评价，可转换为平时成绩；在线课程的学习同时记录作业成绩、考试成绩、按照老师设计的成绩权重给出综合评价。</w:t>
            </w:r>
          </w:p>
          <w:p w:rsidR="00274D9F" w:rsidRDefault="00274D9F" w:rsidP="00274D9F">
            <w:pPr>
              <w:numPr>
                <w:ilvl w:val="0"/>
                <w:numId w:val="20"/>
              </w:numPr>
              <w:tabs>
                <w:tab w:val="left" w:pos="397"/>
              </w:tabs>
              <w:rPr>
                <w:szCs w:val="21"/>
              </w:rPr>
            </w:pPr>
            <w:r>
              <w:rPr>
                <w:rFonts w:hint="eastAsia"/>
                <w:szCs w:val="21"/>
              </w:rPr>
              <w:t>可以阅读本校师生制作的专题等资源，可以订阅到自己的空间，并进行分类管理；可以对所有精彩的内容进行分享。</w:t>
            </w:r>
          </w:p>
          <w:p w:rsidR="00274D9F" w:rsidRDefault="00274D9F" w:rsidP="00274D9F">
            <w:pPr>
              <w:numPr>
                <w:ilvl w:val="0"/>
                <w:numId w:val="20"/>
              </w:numPr>
              <w:tabs>
                <w:tab w:val="left" w:pos="397"/>
              </w:tabs>
              <w:rPr>
                <w:szCs w:val="21"/>
              </w:rPr>
            </w:pPr>
            <w:r>
              <w:rPr>
                <w:rFonts w:hint="eastAsia"/>
                <w:szCs w:val="21"/>
              </w:rPr>
              <w:t>基于真实身份、课程、读书等学习行为及学生活动的社交互动，形成趣味式的成长花瓣，引发学习激励。包括：小组、私有笔记、共享笔记、阅读时间等。</w:t>
            </w:r>
          </w:p>
          <w:p w:rsidR="00274D9F" w:rsidRDefault="00274D9F" w:rsidP="00274D9F">
            <w:pPr>
              <w:numPr>
                <w:ilvl w:val="0"/>
                <w:numId w:val="20"/>
              </w:numPr>
              <w:tabs>
                <w:tab w:val="left" w:pos="397"/>
              </w:tabs>
              <w:rPr>
                <w:szCs w:val="21"/>
              </w:rPr>
            </w:pPr>
            <w:r>
              <w:rPr>
                <w:rFonts w:hint="eastAsia"/>
                <w:szCs w:val="21"/>
              </w:rPr>
              <w:t>可以按照组织架构建立通讯录，可查看组织内所有人的联系方式，也可以根据实际情况进行个人信息适当范围的私</w:t>
            </w:r>
            <w:proofErr w:type="gramStart"/>
            <w:r>
              <w:rPr>
                <w:rFonts w:hint="eastAsia"/>
                <w:szCs w:val="21"/>
              </w:rPr>
              <w:t>密保护</w:t>
            </w:r>
            <w:proofErr w:type="gramEnd"/>
            <w:r>
              <w:rPr>
                <w:rFonts w:hint="eastAsia"/>
                <w:szCs w:val="21"/>
              </w:rPr>
              <w:t>设置。</w:t>
            </w:r>
          </w:p>
          <w:p w:rsidR="00274D9F" w:rsidRDefault="00274D9F" w:rsidP="00274D9F">
            <w:pPr>
              <w:numPr>
                <w:ilvl w:val="0"/>
                <w:numId w:val="20"/>
              </w:numPr>
              <w:tabs>
                <w:tab w:val="left" w:pos="397"/>
              </w:tabs>
              <w:rPr>
                <w:szCs w:val="21"/>
              </w:rPr>
            </w:pPr>
            <w:r>
              <w:rPr>
                <w:rFonts w:hint="eastAsia"/>
                <w:szCs w:val="21"/>
              </w:rPr>
              <w:t>教务通知、教师课程通知、小组通知、个人互相通知的即时消息任意组合设置，实时发送，实时接收，并可查看通知阅读状态，已读和未读名单。教师、学生都可以进行实时的移动端知、组建小组群聊（也可设置屏蔽提醒）、好友验证等即时通信。</w:t>
            </w:r>
          </w:p>
          <w:p w:rsidR="00274D9F" w:rsidRDefault="00274D9F" w:rsidP="00274D9F">
            <w:pPr>
              <w:numPr>
                <w:ilvl w:val="0"/>
                <w:numId w:val="20"/>
              </w:numPr>
              <w:tabs>
                <w:tab w:val="left" w:pos="397"/>
              </w:tabs>
              <w:rPr>
                <w:szCs w:val="21"/>
              </w:rPr>
            </w:pPr>
            <w:r>
              <w:rPr>
                <w:rFonts w:hint="eastAsia"/>
                <w:szCs w:val="21"/>
              </w:rPr>
              <w:t>★支持手机端、电脑端发起视频直播，学生可以通过手机观看直播并留言。</w:t>
            </w:r>
          </w:p>
          <w:p w:rsidR="00274D9F" w:rsidRDefault="00274D9F" w:rsidP="00274D9F">
            <w:pPr>
              <w:numPr>
                <w:ilvl w:val="0"/>
                <w:numId w:val="20"/>
              </w:numPr>
              <w:tabs>
                <w:tab w:val="left" w:pos="397"/>
              </w:tabs>
              <w:rPr>
                <w:szCs w:val="21"/>
              </w:rPr>
            </w:pPr>
            <w:r>
              <w:rPr>
                <w:rFonts w:hint="eastAsia"/>
                <w:szCs w:val="21"/>
              </w:rPr>
              <w:t>课堂结束后，即生成课堂报告，包括课堂互动的所有详情记录及学生的课堂表现积分情况。</w:t>
            </w:r>
          </w:p>
          <w:p w:rsidR="00274D9F" w:rsidRDefault="00274D9F" w:rsidP="00274D9F">
            <w:pPr>
              <w:numPr>
                <w:ilvl w:val="0"/>
                <w:numId w:val="20"/>
              </w:numPr>
              <w:tabs>
                <w:tab w:val="left" w:pos="397"/>
              </w:tabs>
              <w:rPr>
                <w:szCs w:val="21"/>
              </w:rPr>
            </w:pPr>
            <w:r>
              <w:rPr>
                <w:rFonts w:hint="eastAsia"/>
                <w:szCs w:val="21"/>
              </w:rPr>
              <w:t>支持对接教务系统课表或手工添加课表，可以设置关联线上课程、编写教案、关联网络班级、编辑上课周次、上课时间、节次、节数、上课地点等。通过课表教师可以直接发起课堂活动，展开教学。</w:t>
            </w:r>
          </w:p>
          <w:p w:rsidR="00274D9F" w:rsidRDefault="00274D9F" w:rsidP="00274D9F">
            <w:pPr>
              <w:numPr>
                <w:ilvl w:val="0"/>
                <w:numId w:val="20"/>
              </w:numPr>
              <w:tabs>
                <w:tab w:val="left" w:pos="397"/>
              </w:tabs>
              <w:rPr>
                <w:szCs w:val="21"/>
              </w:rPr>
            </w:pPr>
            <w:r>
              <w:rPr>
                <w:rFonts w:hint="eastAsia"/>
                <w:szCs w:val="21"/>
              </w:rPr>
              <w:t>可以创建班级空间，支持</w:t>
            </w:r>
            <w:proofErr w:type="gramStart"/>
            <w:r>
              <w:rPr>
                <w:rFonts w:hint="eastAsia"/>
                <w:szCs w:val="21"/>
              </w:rPr>
              <w:t>学生扫码加入</w:t>
            </w:r>
            <w:proofErr w:type="gramEnd"/>
            <w:r>
              <w:rPr>
                <w:rFonts w:hint="eastAsia"/>
                <w:szCs w:val="21"/>
              </w:rPr>
              <w:t>，同时在班级空间内发起课堂互动，关联课程内容。</w:t>
            </w:r>
          </w:p>
          <w:p w:rsidR="00274D9F" w:rsidRDefault="00274D9F" w:rsidP="00274D9F">
            <w:pPr>
              <w:numPr>
                <w:ilvl w:val="0"/>
                <w:numId w:val="20"/>
              </w:numPr>
              <w:tabs>
                <w:tab w:val="left" w:pos="397"/>
              </w:tabs>
              <w:rPr>
                <w:szCs w:val="21"/>
              </w:rPr>
            </w:pPr>
            <w:r>
              <w:rPr>
                <w:rFonts w:hint="eastAsia"/>
                <w:szCs w:val="21"/>
              </w:rPr>
              <w:t>学生通过移动端参加考试时，支持教师监考功能。</w:t>
            </w:r>
          </w:p>
        </w:tc>
      </w:tr>
      <w:tr w:rsidR="00274D9F" w:rsidTr="00274D9F">
        <w:tc>
          <w:tcPr>
            <w:tcW w:w="761" w:type="dxa"/>
            <w:tcBorders>
              <w:tl2br w:val="nil"/>
              <w:tr2bl w:val="nil"/>
            </w:tcBorders>
            <w:vAlign w:val="center"/>
          </w:tcPr>
          <w:p w:rsidR="00274D9F" w:rsidRDefault="00274D9F" w:rsidP="002C40AB">
            <w:pPr>
              <w:jc w:val="center"/>
              <w:rPr>
                <w:b/>
                <w:bCs/>
                <w:sz w:val="24"/>
              </w:rPr>
            </w:pPr>
            <w:bookmarkStart w:id="32" w:name="_Toc49873387"/>
            <w:r>
              <w:rPr>
                <w:rFonts w:hint="eastAsia"/>
                <w:b/>
                <w:bCs/>
                <w:sz w:val="24"/>
              </w:rPr>
              <w:lastRenderedPageBreak/>
              <w:t>教学资源库内置资源</w:t>
            </w:r>
            <w:bookmarkEnd w:id="32"/>
          </w:p>
        </w:tc>
        <w:tc>
          <w:tcPr>
            <w:tcW w:w="13543" w:type="dxa"/>
            <w:tcBorders>
              <w:tl2br w:val="nil"/>
              <w:tr2bl w:val="nil"/>
            </w:tcBorders>
          </w:tcPr>
          <w:p w:rsidR="00274D9F" w:rsidRDefault="00274D9F" w:rsidP="002C40AB">
            <w:r>
              <w:rPr>
                <w:rFonts w:hint="eastAsia"/>
              </w:rPr>
              <w:t>教学资源</w:t>
            </w:r>
            <w:proofErr w:type="gramStart"/>
            <w:r>
              <w:rPr>
                <w:rFonts w:hint="eastAsia"/>
              </w:rPr>
              <w:t>库提供</w:t>
            </w:r>
            <w:proofErr w:type="gramEnd"/>
            <w:r>
              <w:rPr>
                <w:rFonts w:hint="eastAsia"/>
              </w:rPr>
              <w:t>给教师资源库建设、备课、制作课件、制作网络课程等工作中随时需要查阅、引用的海量资源。</w:t>
            </w:r>
          </w:p>
          <w:p w:rsidR="00274D9F" w:rsidRDefault="00274D9F" w:rsidP="002C40AB">
            <w:pPr>
              <w:widowControl/>
              <w:spacing w:line="0" w:lineRule="atLeast"/>
            </w:pPr>
            <w:r>
              <w:rPr>
                <w:rFonts w:hint="eastAsia"/>
                <w:szCs w:val="21"/>
              </w:rPr>
              <w:t>★</w:t>
            </w:r>
            <w:r>
              <w:rPr>
                <w:rFonts w:ascii="宋体" w:hAnsi="宋体" w:hint="eastAsia"/>
                <w:szCs w:val="21"/>
              </w:rPr>
              <w:t>1、整合全国至少1.5万门课程。并以课程为中心，整合与课程相关的各种精品资源，包括名师视频课程、网络精品共享课程，以及与课程相关的电子图书、期刊、论文、视频讲座等。</w:t>
            </w:r>
            <w:r>
              <w:rPr>
                <w:rFonts w:ascii="宋体" w:hAnsi="宋体" w:hint="eastAsia"/>
                <w:color w:val="000000"/>
                <w:kern w:val="1"/>
                <w:szCs w:val="21"/>
              </w:rPr>
              <w:t>投标人或原厂商需具有广播电视节目制作经营许可证及出版物经营许可证。（以上证书原件的</w:t>
            </w:r>
            <w:proofErr w:type="gramStart"/>
            <w:r>
              <w:rPr>
                <w:rFonts w:ascii="宋体" w:hAnsi="宋体" w:hint="eastAsia"/>
                <w:color w:val="000000"/>
                <w:kern w:val="1"/>
                <w:szCs w:val="21"/>
              </w:rPr>
              <w:t>扫描件并加盖</w:t>
            </w:r>
            <w:proofErr w:type="gramEnd"/>
            <w:r>
              <w:rPr>
                <w:rFonts w:ascii="宋体" w:hAnsi="宋体" w:hint="eastAsia"/>
                <w:color w:val="000000"/>
                <w:kern w:val="1"/>
                <w:szCs w:val="21"/>
              </w:rPr>
              <w:t>公章）</w:t>
            </w:r>
          </w:p>
          <w:p w:rsidR="00274D9F" w:rsidRDefault="00274D9F" w:rsidP="002C40AB">
            <w:bookmarkStart w:id="33" w:name="_Toc49873388"/>
            <w:r>
              <w:rPr>
                <w:rFonts w:hint="eastAsia"/>
              </w:rPr>
              <w:t>2</w:t>
            </w:r>
            <w:r>
              <w:rPr>
                <w:rFonts w:hint="eastAsia"/>
              </w:rPr>
              <w:t>、示范教学包</w:t>
            </w:r>
            <w:bookmarkEnd w:id="33"/>
          </w:p>
          <w:p w:rsidR="00274D9F" w:rsidRDefault="00274D9F" w:rsidP="002C40AB">
            <w:r>
              <w:rPr>
                <w:rFonts w:hint="eastAsia"/>
              </w:rPr>
              <w:t>需整合本科、中高职、基础教育等各层次院校，各学科、专业的示范教学包资源，教师可以在教学资源库建设中随时引用示范教学包中的课程资源、课堂活动示例、题库等内容，同时可以根据教师自己课程的需要进行重新组合使用。提供软件功能截图</w:t>
            </w:r>
          </w:p>
          <w:p w:rsidR="00274D9F" w:rsidRDefault="00274D9F" w:rsidP="002C40AB">
            <w:bookmarkStart w:id="34" w:name="_Toc49873389"/>
            <w:r>
              <w:rPr>
                <w:rFonts w:hint="eastAsia"/>
                <w:szCs w:val="21"/>
              </w:rPr>
              <w:t>★</w:t>
            </w:r>
            <w:r>
              <w:rPr>
                <w:rFonts w:hint="eastAsia"/>
              </w:rPr>
              <w:t>3</w:t>
            </w:r>
            <w:r>
              <w:rPr>
                <w:rFonts w:hint="eastAsia"/>
              </w:rPr>
              <w:t>、备课资源库</w:t>
            </w:r>
            <w:bookmarkEnd w:id="34"/>
          </w:p>
          <w:p w:rsidR="00274D9F" w:rsidRDefault="00274D9F" w:rsidP="002C40AB">
            <w:bookmarkStart w:id="35" w:name="_Toc17195"/>
            <w:r>
              <w:rPr>
                <w:rFonts w:hint="eastAsia"/>
                <w:lang w:val="zh-CN"/>
              </w:rPr>
              <w:t>备课资源库中需要具有电子图书和学术视频，教师可以直接添加备课资源库中的资源到教学资源库中。备课资源库也可以</w:t>
            </w:r>
            <w:r>
              <w:rPr>
                <w:rFonts w:hint="eastAsia"/>
              </w:rPr>
              <w:t>与网络教学平台无缝对接，教师在使用网络教学平台进行课程建设、备课、授课过程中随时可以搜索、引用、无缝插入备课资源库中的资源，全面辅助教师教学和学生</w:t>
            </w:r>
            <w:r>
              <w:rPr>
                <w:rFonts w:hint="eastAsia"/>
              </w:rPr>
              <w:lastRenderedPageBreak/>
              <w:t>学习。</w:t>
            </w:r>
          </w:p>
          <w:p w:rsidR="00274D9F" w:rsidRDefault="00274D9F" w:rsidP="002C40AB">
            <w:pPr>
              <w:widowControl/>
              <w:spacing w:line="0" w:lineRule="atLeast"/>
              <w:rPr>
                <w:rFonts w:ascii="宋体" w:eastAsia="宋体" w:hAnsi="宋体" w:cs="Times New Roman"/>
                <w:bCs/>
                <w:szCs w:val="21"/>
              </w:rPr>
            </w:pPr>
            <w:r>
              <w:rPr>
                <w:rFonts w:ascii="宋体" w:eastAsia="宋体" w:hAnsi="宋体" w:cs="Times New Roman" w:hint="eastAsia"/>
                <w:bCs/>
                <w:szCs w:val="21"/>
              </w:rPr>
              <w:t>根据相关法律法规，所提供电子出版物、电子图书、电子视频等资源必须为正版文献资料，投标文件需附提供电子书版权协议5份、期刊版权协议5份用以验证。</w:t>
            </w:r>
          </w:p>
          <w:p w:rsidR="00274D9F" w:rsidRDefault="00274D9F" w:rsidP="002C40AB">
            <w:bookmarkStart w:id="36" w:name="_Toc49873390"/>
            <w:r>
              <w:rPr>
                <w:rFonts w:hint="eastAsia"/>
              </w:rPr>
              <w:t>4</w:t>
            </w:r>
            <w:r>
              <w:rPr>
                <w:rFonts w:hint="eastAsia"/>
              </w:rPr>
              <w:t>、公共共享资源</w:t>
            </w:r>
            <w:bookmarkEnd w:id="36"/>
          </w:p>
          <w:p w:rsidR="00274D9F" w:rsidRDefault="00274D9F" w:rsidP="002C40AB">
            <w:r>
              <w:rPr>
                <w:rFonts w:hint="eastAsia"/>
              </w:rPr>
              <w:t>教师可以在教学资源库建设中搜索添加平台中的公共共享资源，包括教学视频、</w:t>
            </w:r>
            <w:r>
              <w:rPr>
                <w:rFonts w:hint="eastAsia"/>
              </w:rPr>
              <w:t>PPT</w:t>
            </w:r>
            <w:r>
              <w:rPr>
                <w:rFonts w:hint="eastAsia"/>
              </w:rPr>
              <w:t>、动画等文件类型。</w:t>
            </w:r>
            <w:bookmarkEnd w:id="35"/>
          </w:p>
          <w:p w:rsidR="00274D9F" w:rsidRDefault="00274D9F" w:rsidP="002C40AB">
            <w:r>
              <w:rPr>
                <w:rFonts w:hint="eastAsia"/>
                <w:szCs w:val="21"/>
              </w:rPr>
              <w:t>★</w:t>
            </w:r>
            <w:r>
              <w:rPr>
                <w:rFonts w:hint="eastAsia"/>
              </w:rPr>
              <w:t>5</w:t>
            </w:r>
            <w:r>
              <w:rPr>
                <w:rFonts w:hint="eastAsia"/>
              </w:rPr>
              <w:t>、电子书资源</w:t>
            </w:r>
          </w:p>
          <w:p w:rsidR="00274D9F" w:rsidRDefault="00274D9F" w:rsidP="002C40AB">
            <w:r>
              <w:rPr>
                <w:rFonts w:hint="eastAsia"/>
              </w:rPr>
              <w:t>平台所配套的教学资源需包含至少有</w:t>
            </w:r>
            <w:r>
              <w:rPr>
                <w:rFonts w:hint="eastAsia"/>
              </w:rPr>
              <w:t>200</w:t>
            </w:r>
            <w:r>
              <w:rPr>
                <w:rFonts w:hint="eastAsia"/>
              </w:rPr>
              <w:t>万册以上的</w:t>
            </w:r>
            <w:proofErr w:type="spellStart"/>
            <w:r>
              <w:rPr>
                <w:rFonts w:hint="eastAsia"/>
              </w:rPr>
              <w:t>pdg</w:t>
            </w:r>
            <w:proofErr w:type="spellEnd"/>
            <w:r>
              <w:rPr>
                <w:rFonts w:hint="eastAsia"/>
              </w:rPr>
              <w:t>格式的电子书。投标现场提供</w:t>
            </w:r>
            <w:r>
              <w:rPr>
                <w:rFonts w:hint="eastAsia"/>
              </w:rPr>
              <w:t>100</w:t>
            </w:r>
            <w:r>
              <w:rPr>
                <w:rFonts w:hint="eastAsia"/>
              </w:rPr>
              <w:t>册</w:t>
            </w:r>
            <w:r>
              <w:rPr>
                <w:rFonts w:hint="eastAsia"/>
              </w:rPr>
              <w:t>PDG</w:t>
            </w:r>
            <w:r>
              <w:rPr>
                <w:rFonts w:hint="eastAsia"/>
              </w:rPr>
              <w:t>电子书进行演示。投标文件提供电子书演示地址和演示账号</w:t>
            </w:r>
          </w:p>
          <w:p w:rsidR="00274D9F" w:rsidRDefault="00274D9F" w:rsidP="002C40AB">
            <w:pPr>
              <w:rPr>
                <w:szCs w:val="21"/>
              </w:rPr>
            </w:pPr>
            <w:r>
              <w:rPr>
                <w:rFonts w:hint="eastAsia"/>
                <w:szCs w:val="21"/>
              </w:rPr>
              <w:t>★</w:t>
            </w:r>
            <w:r>
              <w:rPr>
                <w:rFonts w:hint="eastAsia"/>
                <w:szCs w:val="21"/>
              </w:rPr>
              <w:t>6</w:t>
            </w:r>
            <w:r>
              <w:rPr>
                <w:rFonts w:hint="eastAsia"/>
                <w:szCs w:val="21"/>
              </w:rPr>
              <w:t>、期刊资源</w:t>
            </w:r>
          </w:p>
          <w:p w:rsidR="00274D9F" w:rsidRDefault="00274D9F" w:rsidP="002C40AB">
            <w:r>
              <w:rPr>
                <w:rFonts w:hint="eastAsia"/>
                <w:szCs w:val="21"/>
              </w:rPr>
              <w:t>需提供海量期刊</w:t>
            </w:r>
            <w:proofErr w:type="gramStart"/>
            <w:r>
              <w:rPr>
                <w:rFonts w:hint="eastAsia"/>
                <w:szCs w:val="21"/>
              </w:rPr>
              <w:t>供拍课</w:t>
            </w:r>
            <w:proofErr w:type="gramEnd"/>
            <w:r>
              <w:rPr>
                <w:rFonts w:hint="eastAsia"/>
                <w:szCs w:val="21"/>
              </w:rPr>
              <w:t>老师拍摄课程期间使用，投标公司自身需具备</w:t>
            </w:r>
            <w:r>
              <w:rPr>
                <w:rFonts w:hint="eastAsia"/>
                <w:szCs w:val="21"/>
              </w:rPr>
              <w:t>2000</w:t>
            </w:r>
            <w:r>
              <w:rPr>
                <w:rFonts w:hint="eastAsia"/>
                <w:szCs w:val="21"/>
              </w:rPr>
              <w:t>种以上国家认证的核心期刊，并保证期刊拥有正规版权且期刊运行平台具备敏感词过滤功能，从而保证教师合理引用。投标文件需提供厂家</w:t>
            </w:r>
            <w:r>
              <w:rPr>
                <w:rFonts w:hint="eastAsia"/>
                <w:szCs w:val="21"/>
              </w:rPr>
              <w:t>5</w:t>
            </w:r>
            <w:r>
              <w:rPr>
                <w:rFonts w:hint="eastAsia"/>
                <w:szCs w:val="21"/>
              </w:rPr>
              <w:t>家期刊版权社的协议扫描件。除标书中提供的版权协议，其余版权协议在项目交付前随时备查并需提供对应期刊社的联系方式用于核实。</w:t>
            </w:r>
          </w:p>
        </w:tc>
      </w:tr>
    </w:tbl>
    <w:p w:rsidR="00AA7169" w:rsidRPr="00274D9F" w:rsidRDefault="00AA7169" w:rsidP="00AA7169">
      <w:pPr>
        <w:jc w:val="left"/>
        <w:rPr>
          <w:sz w:val="32"/>
          <w:szCs w:val="40"/>
        </w:rPr>
      </w:pPr>
    </w:p>
    <w:p w:rsidR="00EC7EA0" w:rsidRDefault="0050403A">
      <w:pPr>
        <w:pStyle w:val="a3"/>
        <w:widowControl/>
        <w:shd w:val="clear" w:color="auto" w:fill="FFFFFF"/>
        <w:spacing w:before="240" w:beforeAutospacing="0" w:after="240" w:afterAutospacing="0" w:line="315" w:lineRule="atLeast"/>
        <w:ind w:firstLine="420"/>
        <w:rPr>
          <w:rFonts w:ascii="微软雅黑" w:eastAsia="微软雅黑" w:hAnsi="微软雅黑" w:cs="微软雅黑"/>
          <w:color w:val="000000"/>
          <w:sz w:val="21"/>
          <w:szCs w:val="21"/>
        </w:rPr>
      </w:pPr>
      <w:r>
        <w:rPr>
          <w:rFonts w:asciiTheme="minorEastAsia" w:hAnsiTheme="minorEastAsia" w:cstheme="minorEastAsia" w:hint="eastAsia"/>
          <w:color w:val="000000"/>
          <w:sz w:val="32"/>
          <w:szCs w:val="32"/>
          <w:shd w:val="clear" w:color="auto" w:fill="FFFFFF"/>
        </w:rPr>
        <w:t xml:space="preserve">  </w:t>
      </w:r>
      <w:r>
        <w:rPr>
          <w:rFonts w:ascii="Arial" w:eastAsia="微软雅黑" w:hAnsi="Arial" w:cs="Arial"/>
          <w:color w:val="000000"/>
          <w:sz w:val="32"/>
          <w:szCs w:val="32"/>
          <w:shd w:val="clear" w:color="auto" w:fill="FFFFFF"/>
        </w:rPr>
        <w:t xml:space="preserve">        </w:t>
      </w:r>
      <w:r>
        <w:rPr>
          <w:rFonts w:ascii="Arial" w:eastAsia="微软雅黑" w:hAnsi="Arial" w:cs="Arial"/>
          <w:color w:val="000000"/>
          <w:sz w:val="16"/>
          <w:szCs w:val="16"/>
          <w:shd w:val="clear" w:color="auto" w:fill="FFFFFF"/>
        </w:rPr>
        <w:t>                                             </w:t>
      </w:r>
    </w:p>
    <w:p w:rsidR="00EC7EA0" w:rsidRDefault="00EC7EA0">
      <w:pPr>
        <w:pStyle w:val="a3"/>
        <w:widowControl/>
        <w:shd w:val="clear" w:color="auto" w:fill="FFFFFF"/>
        <w:spacing w:before="240" w:beforeAutospacing="0" w:after="240" w:afterAutospacing="0" w:line="444" w:lineRule="atLeast"/>
        <w:rPr>
          <w:rFonts w:ascii="宋体" w:eastAsia="宋体" w:hAnsi="宋体" w:cs="宋体"/>
          <w:color w:val="000000"/>
          <w:sz w:val="32"/>
          <w:szCs w:val="32"/>
          <w:shd w:val="clear" w:color="auto" w:fill="FFFFFF"/>
        </w:rPr>
      </w:pPr>
    </w:p>
    <w:p w:rsidR="00EC7EA0" w:rsidRDefault="00EC7EA0">
      <w:pPr>
        <w:jc w:val="left"/>
        <w:rPr>
          <w:sz w:val="32"/>
          <w:szCs w:val="40"/>
        </w:rPr>
      </w:pPr>
    </w:p>
    <w:sectPr w:rsidR="00EC7EA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E23" w:rsidRDefault="00625E23" w:rsidP="003614A2">
      <w:r>
        <w:separator/>
      </w:r>
    </w:p>
  </w:endnote>
  <w:endnote w:type="continuationSeparator" w:id="0">
    <w:p w:rsidR="00625E23" w:rsidRDefault="00625E23" w:rsidP="0036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E23" w:rsidRDefault="00625E23" w:rsidP="003614A2">
      <w:r>
        <w:separator/>
      </w:r>
    </w:p>
  </w:footnote>
  <w:footnote w:type="continuationSeparator" w:id="0">
    <w:p w:rsidR="00625E23" w:rsidRDefault="00625E23" w:rsidP="00361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5B37CE"/>
    <w:multiLevelType w:val="singleLevel"/>
    <w:tmpl w:val="825B37CE"/>
    <w:lvl w:ilvl="0">
      <w:start w:val="1"/>
      <w:numFmt w:val="decimal"/>
      <w:lvlText w:val="2.%1 "/>
      <w:lvlJc w:val="left"/>
      <w:pPr>
        <w:tabs>
          <w:tab w:val="num" w:pos="397"/>
        </w:tabs>
        <w:ind w:left="454" w:hanging="454"/>
      </w:pPr>
      <w:rPr>
        <w:rFonts w:hint="default"/>
      </w:rPr>
    </w:lvl>
  </w:abstractNum>
  <w:abstractNum w:abstractNumId="1" w15:restartNumberingAfterBreak="0">
    <w:nsid w:val="879A5BFA"/>
    <w:multiLevelType w:val="singleLevel"/>
    <w:tmpl w:val="879A5BFA"/>
    <w:lvl w:ilvl="0">
      <w:start w:val="1"/>
      <w:numFmt w:val="chineseCounting"/>
      <w:suff w:val="nothing"/>
      <w:lvlText w:val="%1、"/>
      <w:lvlJc w:val="left"/>
      <w:rPr>
        <w:rFonts w:hint="eastAsia"/>
      </w:rPr>
    </w:lvl>
  </w:abstractNum>
  <w:abstractNum w:abstractNumId="2" w15:restartNumberingAfterBreak="0">
    <w:nsid w:val="AA528DB6"/>
    <w:multiLevelType w:val="singleLevel"/>
    <w:tmpl w:val="AA528DB6"/>
    <w:lvl w:ilvl="0">
      <w:start w:val="1"/>
      <w:numFmt w:val="decimal"/>
      <w:lvlText w:val="(%1)"/>
      <w:lvlJc w:val="left"/>
      <w:pPr>
        <w:tabs>
          <w:tab w:val="num" w:pos="397"/>
        </w:tabs>
        <w:ind w:left="0" w:firstLine="0"/>
      </w:pPr>
      <w:rPr>
        <w:rFonts w:hint="default"/>
      </w:rPr>
    </w:lvl>
  </w:abstractNum>
  <w:abstractNum w:abstractNumId="3" w15:restartNumberingAfterBreak="0">
    <w:nsid w:val="B3C22B70"/>
    <w:multiLevelType w:val="singleLevel"/>
    <w:tmpl w:val="B3C22B70"/>
    <w:lvl w:ilvl="0">
      <w:start w:val="1"/>
      <w:numFmt w:val="decimal"/>
      <w:lvlText w:val="(%1)"/>
      <w:lvlJc w:val="left"/>
      <w:pPr>
        <w:tabs>
          <w:tab w:val="num" w:pos="397"/>
        </w:tabs>
        <w:ind w:left="0" w:firstLine="0"/>
      </w:pPr>
      <w:rPr>
        <w:rFonts w:hint="default"/>
      </w:rPr>
    </w:lvl>
  </w:abstractNum>
  <w:abstractNum w:abstractNumId="4" w15:restartNumberingAfterBreak="0">
    <w:nsid w:val="D9D2EF50"/>
    <w:multiLevelType w:val="singleLevel"/>
    <w:tmpl w:val="D9D2EF50"/>
    <w:lvl w:ilvl="0">
      <w:start w:val="1"/>
      <w:numFmt w:val="decimal"/>
      <w:lvlText w:val="8.%1 "/>
      <w:lvlJc w:val="left"/>
      <w:pPr>
        <w:tabs>
          <w:tab w:val="num" w:pos="397"/>
        </w:tabs>
        <w:ind w:left="0" w:firstLine="0"/>
      </w:pPr>
      <w:rPr>
        <w:rFonts w:hint="default"/>
      </w:rPr>
    </w:lvl>
  </w:abstractNum>
  <w:abstractNum w:abstractNumId="5" w15:restartNumberingAfterBreak="0">
    <w:nsid w:val="F7512703"/>
    <w:multiLevelType w:val="singleLevel"/>
    <w:tmpl w:val="F7512703"/>
    <w:lvl w:ilvl="0">
      <w:start w:val="1"/>
      <w:numFmt w:val="decimalEnclosedCircleChinese"/>
      <w:suff w:val="nothing"/>
      <w:lvlText w:val="%1　"/>
      <w:lvlJc w:val="left"/>
      <w:pPr>
        <w:ind w:left="0" w:firstLine="400"/>
      </w:pPr>
      <w:rPr>
        <w:rFonts w:hint="eastAsia"/>
      </w:rPr>
    </w:lvl>
  </w:abstractNum>
  <w:abstractNum w:abstractNumId="6" w15:restartNumberingAfterBreak="0">
    <w:nsid w:val="FD87CB44"/>
    <w:multiLevelType w:val="singleLevel"/>
    <w:tmpl w:val="FD87CB44"/>
    <w:lvl w:ilvl="0">
      <w:start w:val="1"/>
      <w:numFmt w:val="decimalEnclosedCircleChinese"/>
      <w:suff w:val="nothing"/>
      <w:lvlText w:val="%1　"/>
      <w:lvlJc w:val="left"/>
      <w:pPr>
        <w:ind w:left="0" w:firstLine="400"/>
      </w:pPr>
      <w:rPr>
        <w:rFonts w:hint="eastAsia"/>
      </w:rPr>
    </w:lvl>
  </w:abstractNum>
  <w:abstractNum w:abstractNumId="7" w15:restartNumberingAfterBreak="0">
    <w:nsid w:val="03976EB3"/>
    <w:multiLevelType w:val="singleLevel"/>
    <w:tmpl w:val="03976EB3"/>
    <w:lvl w:ilvl="0">
      <w:start w:val="1"/>
      <w:numFmt w:val="decimal"/>
      <w:lvlText w:val="6.%1 "/>
      <w:lvlJc w:val="left"/>
      <w:pPr>
        <w:tabs>
          <w:tab w:val="num" w:pos="397"/>
        </w:tabs>
        <w:ind w:left="0" w:firstLine="0"/>
      </w:pPr>
      <w:rPr>
        <w:rFonts w:hint="default"/>
      </w:rPr>
    </w:lvl>
  </w:abstractNum>
  <w:abstractNum w:abstractNumId="8" w15:restartNumberingAfterBreak="0">
    <w:nsid w:val="085FFD08"/>
    <w:multiLevelType w:val="singleLevel"/>
    <w:tmpl w:val="085FFD08"/>
    <w:lvl w:ilvl="0">
      <w:start w:val="1"/>
      <w:numFmt w:val="decimal"/>
      <w:lvlText w:val="(%1)"/>
      <w:lvlJc w:val="left"/>
      <w:pPr>
        <w:tabs>
          <w:tab w:val="num" w:pos="397"/>
        </w:tabs>
        <w:ind w:left="0" w:firstLine="0"/>
      </w:pPr>
      <w:rPr>
        <w:rFonts w:hint="default"/>
      </w:rPr>
    </w:lvl>
  </w:abstractNum>
  <w:abstractNum w:abstractNumId="9" w15:restartNumberingAfterBreak="0">
    <w:nsid w:val="098330B3"/>
    <w:multiLevelType w:val="singleLevel"/>
    <w:tmpl w:val="098330B3"/>
    <w:lvl w:ilvl="0">
      <w:start w:val="1"/>
      <w:numFmt w:val="decimal"/>
      <w:lvlText w:val="5.%1 "/>
      <w:lvlJc w:val="left"/>
      <w:pPr>
        <w:tabs>
          <w:tab w:val="num" w:pos="397"/>
        </w:tabs>
        <w:ind w:left="6" w:hanging="6"/>
      </w:pPr>
      <w:rPr>
        <w:rFonts w:hint="default"/>
      </w:rPr>
    </w:lvl>
  </w:abstractNum>
  <w:abstractNum w:abstractNumId="10" w15:restartNumberingAfterBreak="0">
    <w:nsid w:val="0ADE6129"/>
    <w:multiLevelType w:val="singleLevel"/>
    <w:tmpl w:val="0ADE6129"/>
    <w:lvl w:ilvl="0">
      <w:start w:val="1"/>
      <w:numFmt w:val="decimal"/>
      <w:lvlText w:val="1.%1 "/>
      <w:lvlJc w:val="left"/>
      <w:pPr>
        <w:tabs>
          <w:tab w:val="num" w:pos="397"/>
        </w:tabs>
        <w:ind w:left="454" w:hanging="454"/>
      </w:pPr>
      <w:rPr>
        <w:rFonts w:hint="default"/>
      </w:rPr>
    </w:lvl>
  </w:abstractNum>
  <w:abstractNum w:abstractNumId="11" w15:restartNumberingAfterBreak="0">
    <w:nsid w:val="17D12E2D"/>
    <w:multiLevelType w:val="singleLevel"/>
    <w:tmpl w:val="17D12E2D"/>
    <w:lvl w:ilvl="0">
      <w:start w:val="1"/>
      <w:numFmt w:val="decimal"/>
      <w:suff w:val="nothing"/>
      <w:lvlText w:val="3.%1 "/>
      <w:lvlJc w:val="left"/>
      <w:pPr>
        <w:tabs>
          <w:tab w:val="num" w:pos="420"/>
        </w:tabs>
        <w:ind w:left="5" w:hanging="5"/>
      </w:pPr>
      <w:rPr>
        <w:rFonts w:hint="default"/>
      </w:rPr>
    </w:lvl>
  </w:abstractNum>
  <w:abstractNum w:abstractNumId="12" w15:restartNumberingAfterBreak="0">
    <w:nsid w:val="1B0D106B"/>
    <w:multiLevelType w:val="singleLevel"/>
    <w:tmpl w:val="1B0D106B"/>
    <w:lvl w:ilvl="0">
      <w:start w:val="10"/>
      <w:numFmt w:val="decimal"/>
      <w:suff w:val="nothing"/>
      <w:lvlText w:val="6.%1 "/>
      <w:lvlJc w:val="left"/>
      <w:pPr>
        <w:tabs>
          <w:tab w:val="num" w:pos="397"/>
        </w:tabs>
        <w:ind w:left="0" w:firstLine="0"/>
      </w:pPr>
      <w:rPr>
        <w:rFonts w:ascii="宋体" w:eastAsia="宋体" w:hAnsi="宋体" w:cs="宋体" w:hint="default"/>
      </w:rPr>
    </w:lvl>
  </w:abstractNum>
  <w:abstractNum w:abstractNumId="13" w15:restartNumberingAfterBreak="0">
    <w:nsid w:val="22FA0E3B"/>
    <w:multiLevelType w:val="singleLevel"/>
    <w:tmpl w:val="22FA0E3B"/>
    <w:lvl w:ilvl="0">
      <w:start w:val="1"/>
      <w:numFmt w:val="decimal"/>
      <w:lvlText w:val="(%1)"/>
      <w:lvlJc w:val="left"/>
      <w:pPr>
        <w:tabs>
          <w:tab w:val="num" w:pos="397"/>
        </w:tabs>
        <w:ind w:left="0" w:firstLine="0"/>
      </w:pPr>
      <w:rPr>
        <w:rFonts w:hint="default"/>
      </w:rPr>
    </w:lvl>
  </w:abstractNum>
  <w:abstractNum w:abstractNumId="14" w15:restartNumberingAfterBreak="0">
    <w:nsid w:val="23E0FDC4"/>
    <w:multiLevelType w:val="singleLevel"/>
    <w:tmpl w:val="23E0FDC4"/>
    <w:lvl w:ilvl="0">
      <w:start w:val="1"/>
      <w:numFmt w:val="decimal"/>
      <w:lvlText w:val="(%1)"/>
      <w:lvlJc w:val="left"/>
      <w:pPr>
        <w:ind w:left="425" w:hanging="425"/>
      </w:pPr>
      <w:rPr>
        <w:rFonts w:hint="default"/>
      </w:rPr>
    </w:lvl>
  </w:abstractNum>
  <w:abstractNum w:abstractNumId="15" w15:restartNumberingAfterBreak="0">
    <w:nsid w:val="2E5A206F"/>
    <w:multiLevelType w:val="singleLevel"/>
    <w:tmpl w:val="2E5A206F"/>
    <w:lvl w:ilvl="0">
      <w:start w:val="1"/>
      <w:numFmt w:val="decimal"/>
      <w:lvlText w:val="9.%1"/>
      <w:lvlJc w:val="left"/>
      <w:pPr>
        <w:tabs>
          <w:tab w:val="num" w:pos="397"/>
        </w:tabs>
        <w:ind w:left="0" w:firstLine="0"/>
      </w:pPr>
      <w:rPr>
        <w:rFonts w:hint="default"/>
      </w:rPr>
    </w:lvl>
  </w:abstractNum>
  <w:abstractNum w:abstractNumId="16" w15:restartNumberingAfterBreak="0">
    <w:nsid w:val="533BEF1D"/>
    <w:multiLevelType w:val="singleLevel"/>
    <w:tmpl w:val="533BEF1D"/>
    <w:lvl w:ilvl="0">
      <w:start w:val="1"/>
      <w:numFmt w:val="decimalEnclosedCircleChinese"/>
      <w:suff w:val="nothing"/>
      <w:lvlText w:val="%1　"/>
      <w:lvlJc w:val="left"/>
      <w:pPr>
        <w:ind w:left="0" w:firstLine="400"/>
      </w:pPr>
      <w:rPr>
        <w:rFonts w:hint="eastAsia"/>
      </w:rPr>
    </w:lvl>
  </w:abstractNum>
  <w:abstractNum w:abstractNumId="17" w15:restartNumberingAfterBreak="0">
    <w:nsid w:val="539472FD"/>
    <w:multiLevelType w:val="singleLevel"/>
    <w:tmpl w:val="539472FD"/>
    <w:lvl w:ilvl="0">
      <w:start w:val="1"/>
      <w:numFmt w:val="decimal"/>
      <w:lvlText w:val="(%1)"/>
      <w:lvlJc w:val="left"/>
      <w:pPr>
        <w:tabs>
          <w:tab w:val="num" w:pos="397"/>
        </w:tabs>
        <w:ind w:left="0" w:firstLine="0"/>
      </w:pPr>
      <w:rPr>
        <w:rFonts w:hint="default"/>
      </w:rPr>
    </w:lvl>
  </w:abstractNum>
  <w:abstractNum w:abstractNumId="18" w15:restartNumberingAfterBreak="0">
    <w:nsid w:val="66116220"/>
    <w:multiLevelType w:val="singleLevel"/>
    <w:tmpl w:val="66116220"/>
    <w:lvl w:ilvl="0">
      <w:start w:val="1"/>
      <w:numFmt w:val="decimal"/>
      <w:lvlText w:val="7.%1 "/>
      <w:lvlJc w:val="left"/>
      <w:pPr>
        <w:tabs>
          <w:tab w:val="num" w:pos="397"/>
        </w:tabs>
        <w:ind w:left="0" w:firstLine="0"/>
      </w:pPr>
      <w:rPr>
        <w:rFonts w:hint="default"/>
      </w:rPr>
    </w:lvl>
  </w:abstractNum>
  <w:abstractNum w:abstractNumId="19" w15:restartNumberingAfterBreak="0">
    <w:nsid w:val="78DBF447"/>
    <w:multiLevelType w:val="singleLevel"/>
    <w:tmpl w:val="78DBF447"/>
    <w:lvl w:ilvl="0">
      <w:start w:val="1"/>
      <w:numFmt w:val="decimal"/>
      <w:lvlText w:val="4.%1 "/>
      <w:lvlJc w:val="left"/>
      <w:pPr>
        <w:tabs>
          <w:tab w:val="num" w:pos="397"/>
        </w:tabs>
        <w:ind w:left="5" w:hanging="5"/>
      </w:pPr>
      <w:rPr>
        <w:rFonts w:hint="default"/>
      </w:rPr>
    </w:lvl>
  </w:abstractNum>
  <w:num w:numId="1">
    <w:abstractNumId w:val="1"/>
  </w:num>
  <w:num w:numId="2">
    <w:abstractNumId w:val="10"/>
  </w:num>
  <w:num w:numId="3">
    <w:abstractNumId w:val="0"/>
  </w:num>
  <w:num w:numId="4">
    <w:abstractNumId w:val="11"/>
  </w:num>
  <w:num w:numId="5">
    <w:abstractNumId w:val="19"/>
  </w:num>
  <w:num w:numId="6">
    <w:abstractNumId w:val="9"/>
  </w:num>
  <w:num w:numId="7">
    <w:abstractNumId w:val="7"/>
  </w:num>
  <w:num w:numId="8">
    <w:abstractNumId w:val="12"/>
  </w:num>
  <w:num w:numId="9">
    <w:abstractNumId w:val="8"/>
  </w:num>
  <w:num w:numId="10">
    <w:abstractNumId w:val="18"/>
  </w:num>
  <w:num w:numId="11">
    <w:abstractNumId w:val="14"/>
  </w:num>
  <w:num w:numId="12">
    <w:abstractNumId w:val="3"/>
  </w:num>
  <w:num w:numId="13">
    <w:abstractNumId w:val="13"/>
  </w:num>
  <w:num w:numId="14">
    <w:abstractNumId w:val="17"/>
  </w:num>
  <w:num w:numId="15">
    <w:abstractNumId w:val="6"/>
  </w:num>
  <w:num w:numId="16">
    <w:abstractNumId w:val="16"/>
  </w:num>
  <w:num w:numId="17">
    <w:abstractNumId w:val="5"/>
  </w:num>
  <w:num w:numId="18">
    <w:abstractNumId w:val="2"/>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8F"/>
    <w:rsid w:val="0011741C"/>
    <w:rsid w:val="001500CC"/>
    <w:rsid w:val="00274D9F"/>
    <w:rsid w:val="003614A2"/>
    <w:rsid w:val="00443C45"/>
    <w:rsid w:val="0050403A"/>
    <w:rsid w:val="00537D56"/>
    <w:rsid w:val="00625E23"/>
    <w:rsid w:val="00716412"/>
    <w:rsid w:val="0085398F"/>
    <w:rsid w:val="008E170E"/>
    <w:rsid w:val="00AA7169"/>
    <w:rsid w:val="00AB4475"/>
    <w:rsid w:val="00AD79E4"/>
    <w:rsid w:val="00AE2FBC"/>
    <w:rsid w:val="00B01403"/>
    <w:rsid w:val="00B05B22"/>
    <w:rsid w:val="00B27A09"/>
    <w:rsid w:val="00EC7EA0"/>
    <w:rsid w:val="00F63A8F"/>
    <w:rsid w:val="1DDA5967"/>
    <w:rsid w:val="217679CC"/>
    <w:rsid w:val="33B924A7"/>
    <w:rsid w:val="43375F39"/>
    <w:rsid w:val="49C25ABA"/>
    <w:rsid w:val="4FFF1CB6"/>
    <w:rsid w:val="552418A0"/>
    <w:rsid w:val="636A5819"/>
    <w:rsid w:val="72EA6980"/>
    <w:rsid w:val="7EBA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BA4B6B"/>
  <w15:docId w15:val="{0930122D-D4F1-4392-8D2C-1B6EDA8E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614A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614A2"/>
    <w:rPr>
      <w:rFonts w:asciiTheme="minorHAnsi" w:eastAsiaTheme="minorEastAsia" w:hAnsiTheme="minorHAnsi" w:cstheme="minorBidi"/>
      <w:kern w:val="2"/>
      <w:sz w:val="18"/>
      <w:szCs w:val="18"/>
    </w:rPr>
  </w:style>
  <w:style w:type="paragraph" w:styleId="a7">
    <w:name w:val="footer"/>
    <w:basedOn w:val="a"/>
    <w:link w:val="a8"/>
    <w:rsid w:val="003614A2"/>
    <w:pPr>
      <w:tabs>
        <w:tab w:val="center" w:pos="4153"/>
        <w:tab w:val="right" w:pos="8306"/>
      </w:tabs>
      <w:snapToGrid w:val="0"/>
      <w:jc w:val="left"/>
    </w:pPr>
    <w:rPr>
      <w:sz w:val="18"/>
      <w:szCs w:val="18"/>
    </w:rPr>
  </w:style>
  <w:style w:type="character" w:customStyle="1" w:styleId="a8">
    <w:name w:val="页脚 字符"/>
    <w:basedOn w:val="a0"/>
    <w:link w:val="a7"/>
    <w:rsid w:val="003614A2"/>
    <w:rPr>
      <w:rFonts w:asciiTheme="minorHAnsi" w:eastAsiaTheme="minorEastAsia" w:hAnsiTheme="minorHAnsi" w:cstheme="minorBidi"/>
      <w:kern w:val="2"/>
      <w:sz w:val="18"/>
      <w:szCs w:val="18"/>
    </w:rPr>
  </w:style>
  <w:style w:type="paragraph" w:styleId="a9">
    <w:name w:val="Body Text"/>
    <w:basedOn w:val="a"/>
    <w:link w:val="aa"/>
    <w:rsid w:val="00274D9F"/>
    <w:pPr>
      <w:spacing w:after="120"/>
    </w:pPr>
  </w:style>
  <w:style w:type="character" w:customStyle="1" w:styleId="aa">
    <w:name w:val="正文文本 字符"/>
    <w:basedOn w:val="a0"/>
    <w:link w:val="a9"/>
    <w:rsid w:val="00274D9F"/>
    <w:rPr>
      <w:rFonts w:asciiTheme="minorHAnsi" w:eastAsiaTheme="minorEastAsia" w:hAnsiTheme="minorHAnsi" w:cstheme="minorBidi"/>
      <w:kern w:val="2"/>
      <w:sz w:val="21"/>
      <w:szCs w:val="24"/>
    </w:rPr>
  </w:style>
  <w:style w:type="paragraph" w:styleId="ab">
    <w:name w:val="Body Text First Indent"/>
    <w:basedOn w:val="a9"/>
    <w:next w:val="2"/>
    <w:link w:val="ac"/>
    <w:qFormat/>
    <w:rsid w:val="00274D9F"/>
    <w:pPr>
      <w:ind w:firstLineChars="100" w:firstLine="420"/>
    </w:pPr>
    <w:rPr>
      <w:rFonts w:ascii="Times New Roman" w:eastAsia="宋体" w:hAnsi="Times New Roman" w:cs="Times New Roman"/>
    </w:rPr>
  </w:style>
  <w:style w:type="character" w:customStyle="1" w:styleId="ac">
    <w:name w:val="正文文本首行缩进 字符"/>
    <w:basedOn w:val="aa"/>
    <w:link w:val="ab"/>
    <w:rsid w:val="00274D9F"/>
    <w:rPr>
      <w:rFonts w:asciiTheme="minorHAnsi" w:eastAsiaTheme="minorEastAsia" w:hAnsiTheme="minorHAnsi" w:cstheme="minorBidi"/>
      <w:kern w:val="2"/>
      <w:sz w:val="21"/>
      <w:szCs w:val="24"/>
    </w:rPr>
  </w:style>
  <w:style w:type="paragraph" w:styleId="ad">
    <w:name w:val="Body Text Indent"/>
    <w:basedOn w:val="a"/>
    <w:link w:val="ae"/>
    <w:rsid w:val="00274D9F"/>
    <w:pPr>
      <w:spacing w:after="120"/>
      <w:ind w:leftChars="200" w:left="420"/>
    </w:pPr>
  </w:style>
  <w:style w:type="character" w:customStyle="1" w:styleId="ae">
    <w:name w:val="正文文本缩进 字符"/>
    <w:basedOn w:val="a0"/>
    <w:link w:val="ad"/>
    <w:rsid w:val="00274D9F"/>
    <w:rPr>
      <w:rFonts w:asciiTheme="minorHAnsi" w:eastAsiaTheme="minorEastAsia" w:hAnsiTheme="minorHAnsi" w:cstheme="minorBidi"/>
      <w:kern w:val="2"/>
      <w:sz w:val="21"/>
      <w:szCs w:val="24"/>
    </w:rPr>
  </w:style>
  <w:style w:type="paragraph" w:styleId="2">
    <w:name w:val="Body Text First Indent 2"/>
    <w:basedOn w:val="ad"/>
    <w:link w:val="20"/>
    <w:rsid w:val="00274D9F"/>
    <w:pPr>
      <w:ind w:firstLineChars="200" w:firstLine="420"/>
    </w:pPr>
  </w:style>
  <w:style w:type="character" w:customStyle="1" w:styleId="20">
    <w:name w:val="正文文本首行缩进 2 字符"/>
    <w:basedOn w:val="ae"/>
    <w:link w:val="2"/>
    <w:rsid w:val="00274D9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92619">
      <w:bodyDiv w:val="1"/>
      <w:marLeft w:val="0"/>
      <w:marRight w:val="0"/>
      <w:marTop w:val="0"/>
      <w:marBottom w:val="0"/>
      <w:divBdr>
        <w:top w:val="none" w:sz="0" w:space="0" w:color="auto"/>
        <w:left w:val="none" w:sz="0" w:space="0" w:color="auto"/>
        <w:bottom w:val="none" w:sz="0" w:space="0" w:color="auto"/>
        <w:right w:val="none" w:sz="0" w:space="0" w:color="auto"/>
      </w:divBdr>
    </w:div>
    <w:div w:id="71797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1960</Words>
  <Characters>11174</Characters>
  <Application>Microsoft Office Word</Application>
  <DocSecurity>0</DocSecurity>
  <Lines>93</Lines>
  <Paragraphs>26</Paragraphs>
  <ScaleCrop>false</ScaleCrop>
  <Company>Microsoft</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跳跳</dc:creator>
  <cp:lastModifiedBy>User</cp:lastModifiedBy>
  <cp:revision>2</cp:revision>
  <dcterms:created xsi:type="dcterms:W3CDTF">2022-05-11T06:01:00Z</dcterms:created>
  <dcterms:modified xsi:type="dcterms:W3CDTF">2022-05-11T06:01:00Z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9A043DE0B8544D2BADE7F2591E1E54E4</vt:lpwstr>
  </property>
</Properties>
</file>