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394" w:rsidRPr="0053747A" w:rsidRDefault="0050403A" w:rsidP="0053747A">
      <w:pPr>
        <w:pStyle w:val="a3"/>
        <w:widowControl/>
        <w:shd w:val="clear" w:color="auto" w:fill="FFFFFF"/>
        <w:spacing w:before="240" w:beforeAutospacing="0" w:after="240" w:afterAutospacing="0" w:line="315" w:lineRule="atLeast"/>
        <w:rPr>
          <w:rFonts w:ascii="微软雅黑" w:eastAsia="微软雅黑" w:hAnsi="微软雅黑" w:cs="微软雅黑" w:hint="eastAsia"/>
          <w:color w:val="000000"/>
          <w:sz w:val="21"/>
          <w:szCs w:val="21"/>
        </w:rPr>
      </w:pPr>
      <w:r>
        <w:rPr>
          <w:rFonts w:ascii="Arial" w:eastAsia="微软雅黑" w:hAnsi="Arial" w:cs="Arial"/>
          <w:color w:val="000000"/>
          <w:sz w:val="16"/>
          <w:szCs w:val="16"/>
          <w:shd w:val="clear" w:color="auto" w:fill="FFFFFF"/>
        </w:rPr>
        <w:t> </w:t>
      </w:r>
      <w:bookmarkStart w:id="0" w:name="_GoBack"/>
      <w:bookmarkEnd w:id="0"/>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r>
        <w:rPr>
          <w:rFonts w:eastAsia="方正小标宋简体" w:hint="eastAsia"/>
          <w:spacing w:val="20"/>
          <w:sz w:val="44"/>
          <w:szCs w:val="44"/>
        </w:rPr>
        <w:t>河南省理工中等专业学校</w:t>
      </w:r>
    </w:p>
    <w:p w:rsidR="00A75394" w:rsidRDefault="00A75394" w:rsidP="00A75394">
      <w:pPr>
        <w:spacing w:line="560" w:lineRule="exact"/>
        <w:jc w:val="center"/>
        <w:rPr>
          <w:rFonts w:eastAsia="方正小标宋简体"/>
          <w:spacing w:val="20"/>
          <w:sz w:val="44"/>
          <w:szCs w:val="44"/>
        </w:rPr>
      </w:pPr>
      <w:r>
        <w:rPr>
          <w:rFonts w:eastAsia="方正小标宋简体" w:hint="eastAsia"/>
          <w:spacing w:val="20"/>
          <w:sz w:val="44"/>
          <w:szCs w:val="44"/>
        </w:rPr>
        <w:t>河南省职业教育教师教学创新团队</w:t>
      </w:r>
    </w:p>
    <w:p w:rsidR="00A75394" w:rsidRDefault="00A75394" w:rsidP="00A75394">
      <w:pPr>
        <w:spacing w:line="560" w:lineRule="exact"/>
        <w:jc w:val="center"/>
        <w:rPr>
          <w:rFonts w:eastAsia="方正小标宋简体"/>
          <w:spacing w:val="20"/>
          <w:sz w:val="44"/>
          <w:szCs w:val="44"/>
        </w:rPr>
      </w:pPr>
      <w:r>
        <w:rPr>
          <w:rFonts w:eastAsia="方正小标宋简体" w:hint="eastAsia"/>
          <w:spacing w:val="20"/>
          <w:sz w:val="44"/>
          <w:szCs w:val="44"/>
        </w:rPr>
        <w:t>项目实施方案</w:t>
      </w: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44"/>
          <w:szCs w:val="44"/>
        </w:rPr>
      </w:pPr>
    </w:p>
    <w:p w:rsidR="00A75394" w:rsidRDefault="00A75394" w:rsidP="00A75394">
      <w:pPr>
        <w:spacing w:line="560" w:lineRule="exact"/>
        <w:jc w:val="center"/>
        <w:rPr>
          <w:rFonts w:eastAsia="方正小标宋简体"/>
          <w:spacing w:val="20"/>
          <w:sz w:val="28"/>
          <w:szCs w:val="28"/>
        </w:rPr>
        <w:sectPr w:rsidR="00A75394">
          <w:pgSz w:w="11900" w:h="16840"/>
          <w:pgMar w:top="1440" w:right="1800" w:bottom="1440" w:left="1800" w:header="851" w:footer="992" w:gutter="0"/>
          <w:cols w:space="425"/>
          <w:docGrid w:type="lines" w:linePitch="312"/>
        </w:sectPr>
      </w:pPr>
    </w:p>
    <w:sdt>
      <w:sdtPr>
        <w:rPr>
          <w:rFonts w:ascii="Arial" w:eastAsia="黑体" w:hAnsi="Arial" w:cs="Times New Roman" w:hint="eastAsia"/>
          <w:b/>
          <w:sz w:val="32"/>
          <w:szCs w:val="32"/>
        </w:rPr>
        <w:id w:val="147462759"/>
        <w:docPartObj>
          <w:docPartGallery w:val="Table of Contents"/>
          <w:docPartUnique/>
        </w:docPartObj>
      </w:sdtPr>
      <w:sdtEndPr>
        <w:rPr>
          <w:rFonts w:ascii="Times New Roman" w:eastAsia="宋体" w:hAnsi="Times New Roman"/>
          <w:sz w:val="21"/>
          <w:szCs w:val="22"/>
        </w:rPr>
      </w:sdtEndPr>
      <w:sdtContent>
        <w:p w:rsidR="00A75394" w:rsidRDefault="00A75394" w:rsidP="00A75394">
          <w:pPr>
            <w:jc w:val="center"/>
            <w:rPr>
              <w:rFonts w:ascii="Arial" w:eastAsia="黑体" w:hAnsi="Arial"/>
              <w:b/>
              <w:sz w:val="32"/>
              <w:szCs w:val="32"/>
            </w:rPr>
          </w:pPr>
          <w:r>
            <w:rPr>
              <w:rFonts w:ascii="Arial" w:eastAsia="黑体" w:hAnsi="Arial" w:hint="eastAsia"/>
              <w:b/>
              <w:sz w:val="32"/>
              <w:szCs w:val="32"/>
            </w:rPr>
            <w:t>目录</w:t>
          </w:r>
        </w:p>
        <w:p w:rsidR="00A75394" w:rsidRDefault="00A75394" w:rsidP="00A75394">
          <w:pPr>
            <w:pStyle w:val="TOC1"/>
            <w:tabs>
              <w:tab w:val="right" w:leader="dot" w:pos="8290"/>
            </w:tabs>
            <w:rPr>
              <w:rFonts w:asciiTheme="minorHAnsi" w:eastAsiaTheme="minorEastAsia" w:hAnsiTheme="minorHAnsi" w:cstheme="minorBidi"/>
              <w:noProof/>
              <w:szCs w:val="24"/>
            </w:rPr>
          </w:pPr>
          <w:r>
            <w:rPr>
              <w:rFonts w:ascii="微软雅黑" w:eastAsia="微软雅黑" w:hAnsi="微软雅黑" w:cs="微软雅黑" w:hint="eastAsia"/>
              <w:sz w:val="28"/>
              <w:szCs w:val="28"/>
            </w:rPr>
            <w:fldChar w:fldCharType="begin"/>
          </w:r>
          <w:r>
            <w:rPr>
              <w:rFonts w:ascii="微软雅黑" w:eastAsia="微软雅黑" w:hAnsi="微软雅黑" w:cs="微软雅黑" w:hint="eastAsia"/>
              <w:sz w:val="28"/>
              <w:szCs w:val="28"/>
            </w:rPr>
            <w:instrText xml:space="preserve">TOC \o "1-2" \h \u </w:instrText>
          </w:r>
          <w:r>
            <w:rPr>
              <w:rFonts w:ascii="微软雅黑" w:eastAsia="微软雅黑" w:hAnsi="微软雅黑" w:cs="微软雅黑" w:hint="eastAsia"/>
              <w:sz w:val="28"/>
              <w:szCs w:val="28"/>
            </w:rPr>
            <w:fldChar w:fldCharType="separate"/>
          </w:r>
          <w:hyperlink w:anchor="_Toc99100707" w:history="1">
            <w:r w:rsidRPr="00420DAB">
              <w:rPr>
                <w:rStyle w:val="af0"/>
                <w:rFonts w:ascii="微软雅黑" w:eastAsia="微软雅黑" w:hAnsi="微软雅黑" w:cs="微软雅黑"/>
                <w:b/>
                <w:bCs/>
                <w:noProof/>
                <w:spacing w:val="20"/>
              </w:rPr>
              <w:t>一、 项目背景</w:t>
            </w:r>
            <w:r>
              <w:rPr>
                <w:noProof/>
              </w:rPr>
              <w:tab/>
            </w:r>
            <w:r>
              <w:rPr>
                <w:noProof/>
              </w:rPr>
              <w:fldChar w:fldCharType="begin"/>
            </w:r>
            <w:r>
              <w:rPr>
                <w:noProof/>
              </w:rPr>
              <w:instrText xml:space="preserve"> PAGEREF _Toc99100707 \h </w:instrText>
            </w:r>
            <w:r>
              <w:rPr>
                <w:noProof/>
              </w:rPr>
            </w:r>
            <w:r>
              <w:rPr>
                <w:noProof/>
              </w:rPr>
              <w:fldChar w:fldCharType="separate"/>
            </w:r>
            <w:r>
              <w:rPr>
                <w:noProof/>
              </w:rPr>
              <w:t>1</w:t>
            </w:r>
            <w:r>
              <w:rPr>
                <w:noProof/>
              </w:rPr>
              <w:fldChar w:fldCharType="end"/>
            </w:r>
          </w:hyperlink>
        </w:p>
        <w:p w:rsidR="00A75394" w:rsidRDefault="00BA414F" w:rsidP="00A75394">
          <w:pPr>
            <w:pStyle w:val="TOC1"/>
            <w:tabs>
              <w:tab w:val="right" w:leader="dot" w:pos="8290"/>
            </w:tabs>
            <w:rPr>
              <w:rFonts w:asciiTheme="minorHAnsi" w:eastAsiaTheme="minorEastAsia" w:hAnsiTheme="minorHAnsi" w:cstheme="minorBidi"/>
              <w:noProof/>
              <w:szCs w:val="24"/>
            </w:rPr>
          </w:pPr>
          <w:hyperlink w:anchor="_Toc99100710" w:history="1">
            <w:r w:rsidR="00A75394" w:rsidRPr="00420DAB">
              <w:rPr>
                <w:rStyle w:val="af0"/>
                <w:rFonts w:ascii="微软雅黑" w:eastAsia="微软雅黑" w:hAnsi="微软雅黑" w:cs="微软雅黑"/>
                <w:b/>
                <w:bCs/>
                <w:noProof/>
                <w:spacing w:val="20"/>
              </w:rPr>
              <w:t>二、 建设内容</w:t>
            </w:r>
            <w:r w:rsidR="00A75394">
              <w:rPr>
                <w:noProof/>
              </w:rPr>
              <w:tab/>
            </w:r>
            <w:r w:rsidR="00A75394">
              <w:rPr>
                <w:noProof/>
              </w:rPr>
              <w:fldChar w:fldCharType="begin"/>
            </w:r>
            <w:r w:rsidR="00A75394">
              <w:rPr>
                <w:noProof/>
              </w:rPr>
              <w:instrText xml:space="preserve"> PAGEREF _Toc99100710 \h </w:instrText>
            </w:r>
            <w:r w:rsidR="00A75394">
              <w:rPr>
                <w:noProof/>
              </w:rPr>
            </w:r>
            <w:r w:rsidR="00A75394">
              <w:rPr>
                <w:noProof/>
              </w:rPr>
              <w:fldChar w:fldCharType="separate"/>
            </w:r>
            <w:r w:rsidR="00A75394">
              <w:rPr>
                <w:noProof/>
              </w:rPr>
              <w:t>1</w:t>
            </w:r>
            <w:r w:rsidR="00A75394">
              <w:rPr>
                <w:noProof/>
              </w:rPr>
              <w:fldChar w:fldCharType="end"/>
            </w:r>
          </w:hyperlink>
        </w:p>
        <w:p w:rsidR="00A75394" w:rsidRDefault="00BA414F" w:rsidP="00A75394">
          <w:pPr>
            <w:pStyle w:val="TOC2"/>
            <w:tabs>
              <w:tab w:val="right" w:leader="dot" w:pos="8290"/>
            </w:tabs>
            <w:rPr>
              <w:rFonts w:asciiTheme="minorHAnsi" w:eastAsiaTheme="minorEastAsia" w:hAnsiTheme="minorHAnsi" w:cstheme="minorBidi"/>
              <w:noProof/>
              <w:szCs w:val="24"/>
            </w:rPr>
          </w:pPr>
          <w:hyperlink w:anchor="_Toc99100711" w:history="1">
            <w:r w:rsidR="00A75394" w:rsidRPr="00420DAB">
              <w:rPr>
                <w:rStyle w:val="af0"/>
                <w:rFonts w:ascii="仿宋_GB2312" w:eastAsia="仿宋_GB2312"/>
                <w:b/>
                <w:bCs/>
                <w:noProof/>
                <w:kern w:val="0"/>
              </w:rPr>
              <w:t>（一）教师教学创新团队建设整体指导</w:t>
            </w:r>
            <w:r w:rsidR="00A75394">
              <w:rPr>
                <w:noProof/>
              </w:rPr>
              <w:tab/>
            </w:r>
            <w:r w:rsidR="00A75394">
              <w:rPr>
                <w:noProof/>
              </w:rPr>
              <w:fldChar w:fldCharType="begin"/>
            </w:r>
            <w:r w:rsidR="00A75394">
              <w:rPr>
                <w:noProof/>
              </w:rPr>
              <w:instrText xml:space="preserve"> PAGEREF _Toc99100711 \h </w:instrText>
            </w:r>
            <w:r w:rsidR="00A75394">
              <w:rPr>
                <w:noProof/>
              </w:rPr>
            </w:r>
            <w:r w:rsidR="00A75394">
              <w:rPr>
                <w:noProof/>
              </w:rPr>
              <w:fldChar w:fldCharType="separate"/>
            </w:r>
            <w:r w:rsidR="00A75394">
              <w:rPr>
                <w:noProof/>
              </w:rPr>
              <w:t>1</w:t>
            </w:r>
            <w:r w:rsidR="00A75394">
              <w:rPr>
                <w:noProof/>
              </w:rPr>
              <w:fldChar w:fldCharType="end"/>
            </w:r>
          </w:hyperlink>
        </w:p>
        <w:p w:rsidR="00A75394" w:rsidRDefault="00BA414F" w:rsidP="00A75394">
          <w:pPr>
            <w:pStyle w:val="TOC2"/>
            <w:tabs>
              <w:tab w:val="right" w:leader="dot" w:pos="8290"/>
            </w:tabs>
            <w:rPr>
              <w:rFonts w:asciiTheme="minorHAnsi" w:eastAsiaTheme="minorEastAsia" w:hAnsiTheme="minorHAnsi" w:cstheme="minorBidi"/>
              <w:noProof/>
              <w:szCs w:val="24"/>
            </w:rPr>
          </w:pPr>
          <w:hyperlink w:anchor="_Toc99100712" w:history="1">
            <w:r w:rsidR="00A75394" w:rsidRPr="00420DAB">
              <w:rPr>
                <w:rStyle w:val="af0"/>
                <w:rFonts w:ascii="仿宋_GB2312" w:eastAsia="仿宋_GB2312"/>
                <w:b/>
                <w:bCs/>
                <w:noProof/>
                <w:kern w:val="0"/>
              </w:rPr>
              <w:t>（二）师德师风培训</w:t>
            </w:r>
            <w:r w:rsidR="00A75394">
              <w:rPr>
                <w:noProof/>
              </w:rPr>
              <w:tab/>
            </w:r>
            <w:r w:rsidR="00A75394">
              <w:rPr>
                <w:noProof/>
              </w:rPr>
              <w:fldChar w:fldCharType="begin"/>
            </w:r>
            <w:r w:rsidR="00A75394">
              <w:rPr>
                <w:noProof/>
              </w:rPr>
              <w:instrText xml:space="preserve"> PAGEREF _Toc99100712 \h </w:instrText>
            </w:r>
            <w:r w:rsidR="00A75394">
              <w:rPr>
                <w:noProof/>
              </w:rPr>
            </w:r>
            <w:r w:rsidR="00A75394">
              <w:rPr>
                <w:noProof/>
              </w:rPr>
              <w:fldChar w:fldCharType="separate"/>
            </w:r>
            <w:r w:rsidR="00A75394">
              <w:rPr>
                <w:noProof/>
              </w:rPr>
              <w:t>2</w:t>
            </w:r>
            <w:r w:rsidR="00A75394">
              <w:rPr>
                <w:noProof/>
              </w:rPr>
              <w:fldChar w:fldCharType="end"/>
            </w:r>
          </w:hyperlink>
        </w:p>
        <w:p w:rsidR="00A75394" w:rsidRDefault="00BA414F" w:rsidP="00A75394">
          <w:pPr>
            <w:pStyle w:val="TOC2"/>
            <w:tabs>
              <w:tab w:val="right" w:leader="dot" w:pos="8290"/>
            </w:tabs>
            <w:rPr>
              <w:rFonts w:asciiTheme="minorHAnsi" w:eastAsiaTheme="minorEastAsia" w:hAnsiTheme="minorHAnsi" w:cstheme="minorBidi"/>
              <w:noProof/>
              <w:szCs w:val="24"/>
            </w:rPr>
          </w:pPr>
          <w:hyperlink w:anchor="_Toc99100713" w:history="1">
            <w:r w:rsidR="00A75394" w:rsidRPr="00420DAB">
              <w:rPr>
                <w:rStyle w:val="af0"/>
                <w:rFonts w:ascii="仿宋_GB2312" w:eastAsia="仿宋_GB2312"/>
                <w:b/>
                <w:bCs/>
                <w:noProof/>
                <w:kern w:val="0"/>
              </w:rPr>
              <w:t>（三）课程思政培训</w:t>
            </w:r>
            <w:r w:rsidR="00A75394">
              <w:rPr>
                <w:noProof/>
              </w:rPr>
              <w:tab/>
            </w:r>
            <w:r w:rsidR="00A75394">
              <w:rPr>
                <w:noProof/>
              </w:rPr>
              <w:fldChar w:fldCharType="begin"/>
            </w:r>
            <w:r w:rsidR="00A75394">
              <w:rPr>
                <w:noProof/>
              </w:rPr>
              <w:instrText xml:space="preserve"> PAGEREF _Toc99100713 \h </w:instrText>
            </w:r>
            <w:r w:rsidR="00A75394">
              <w:rPr>
                <w:noProof/>
              </w:rPr>
            </w:r>
            <w:r w:rsidR="00A75394">
              <w:rPr>
                <w:noProof/>
              </w:rPr>
              <w:fldChar w:fldCharType="separate"/>
            </w:r>
            <w:r w:rsidR="00A75394">
              <w:rPr>
                <w:noProof/>
              </w:rPr>
              <w:t>2</w:t>
            </w:r>
            <w:r w:rsidR="00A75394">
              <w:rPr>
                <w:noProof/>
              </w:rPr>
              <w:fldChar w:fldCharType="end"/>
            </w:r>
          </w:hyperlink>
        </w:p>
        <w:p w:rsidR="00A75394" w:rsidRDefault="00BA414F" w:rsidP="00A75394">
          <w:pPr>
            <w:pStyle w:val="TOC2"/>
            <w:tabs>
              <w:tab w:val="right" w:leader="dot" w:pos="8290"/>
            </w:tabs>
            <w:rPr>
              <w:rFonts w:asciiTheme="minorHAnsi" w:eastAsiaTheme="minorEastAsia" w:hAnsiTheme="minorHAnsi" w:cstheme="minorBidi"/>
              <w:noProof/>
              <w:szCs w:val="24"/>
            </w:rPr>
          </w:pPr>
          <w:hyperlink w:anchor="_Toc99100714" w:history="1">
            <w:r w:rsidR="00A75394" w:rsidRPr="00420DAB">
              <w:rPr>
                <w:rStyle w:val="af0"/>
                <w:rFonts w:ascii="仿宋_GB2312" w:eastAsia="仿宋_GB2312"/>
                <w:b/>
                <w:bCs/>
                <w:noProof/>
                <w:kern w:val="0"/>
              </w:rPr>
              <w:t>（四）教师交流实践</w:t>
            </w:r>
            <w:r w:rsidR="00A75394">
              <w:rPr>
                <w:noProof/>
              </w:rPr>
              <w:tab/>
            </w:r>
            <w:r w:rsidR="00A75394">
              <w:rPr>
                <w:noProof/>
              </w:rPr>
              <w:fldChar w:fldCharType="begin"/>
            </w:r>
            <w:r w:rsidR="00A75394">
              <w:rPr>
                <w:noProof/>
              </w:rPr>
              <w:instrText xml:space="preserve"> PAGEREF _Toc99100714 \h </w:instrText>
            </w:r>
            <w:r w:rsidR="00A75394">
              <w:rPr>
                <w:noProof/>
              </w:rPr>
            </w:r>
            <w:r w:rsidR="00A75394">
              <w:rPr>
                <w:noProof/>
              </w:rPr>
              <w:fldChar w:fldCharType="separate"/>
            </w:r>
            <w:r w:rsidR="00A75394">
              <w:rPr>
                <w:noProof/>
              </w:rPr>
              <w:t>3</w:t>
            </w:r>
            <w:r w:rsidR="00A75394">
              <w:rPr>
                <w:noProof/>
              </w:rPr>
              <w:fldChar w:fldCharType="end"/>
            </w:r>
          </w:hyperlink>
        </w:p>
        <w:p w:rsidR="00A75394" w:rsidRDefault="00BA414F" w:rsidP="00A75394">
          <w:pPr>
            <w:pStyle w:val="TOC2"/>
            <w:tabs>
              <w:tab w:val="right" w:leader="dot" w:pos="8290"/>
            </w:tabs>
            <w:rPr>
              <w:rFonts w:asciiTheme="minorHAnsi" w:eastAsiaTheme="minorEastAsia" w:hAnsiTheme="minorHAnsi" w:cstheme="minorBidi"/>
              <w:noProof/>
              <w:szCs w:val="24"/>
            </w:rPr>
          </w:pPr>
          <w:hyperlink w:anchor="_Toc99100715" w:history="1">
            <w:r w:rsidR="00A75394" w:rsidRPr="00420DAB">
              <w:rPr>
                <w:rStyle w:val="af0"/>
                <w:rFonts w:ascii="仿宋_GB2312" w:eastAsia="仿宋_GB2312"/>
                <w:b/>
                <w:bCs/>
                <w:noProof/>
                <w:kern w:val="0"/>
              </w:rPr>
              <w:t>（五）资源库及精品课程开发</w:t>
            </w:r>
            <w:r w:rsidR="00A75394">
              <w:rPr>
                <w:noProof/>
              </w:rPr>
              <w:tab/>
            </w:r>
            <w:r w:rsidR="00A75394">
              <w:rPr>
                <w:noProof/>
              </w:rPr>
              <w:fldChar w:fldCharType="begin"/>
            </w:r>
            <w:r w:rsidR="00A75394">
              <w:rPr>
                <w:noProof/>
              </w:rPr>
              <w:instrText xml:space="preserve"> PAGEREF _Toc99100715 \h </w:instrText>
            </w:r>
            <w:r w:rsidR="00A75394">
              <w:rPr>
                <w:noProof/>
              </w:rPr>
            </w:r>
            <w:r w:rsidR="00A75394">
              <w:rPr>
                <w:noProof/>
              </w:rPr>
              <w:fldChar w:fldCharType="separate"/>
            </w:r>
            <w:r w:rsidR="00A75394">
              <w:rPr>
                <w:noProof/>
              </w:rPr>
              <w:t>3</w:t>
            </w:r>
            <w:r w:rsidR="00A75394">
              <w:rPr>
                <w:noProof/>
              </w:rPr>
              <w:fldChar w:fldCharType="end"/>
            </w:r>
          </w:hyperlink>
        </w:p>
        <w:p w:rsidR="00A75394" w:rsidRDefault="00BA414F" w:rsidP="00A75394">
          <w:pPr>
            <w:pStyle w:val="TOC2"/>
            <w:tabs>
              <w:tab w:val="right" w:leader="dot" w:pos="8290"/>
            </w:tabs>
            <w:rPr>
              <w:rFonts w:asciiTheme="minorHAnsi" w:eastAsiaTheme="minorEastAsia" w:hAnsiTheme="minorHAnsi" w:cstheme="minorBidi"/>
              <w:noProof/>
              <w:szCs w:val="24"/>
            </w:rPr>
          </w:pPr>
          <w:hyperlink w:anchor="_Toc99100720" w:history="1">
            <w:r w:rsidR="00A75394" w:rsidRPr="00420DAB">
              <w:rPr>
                <w:rStyle w:val="af0"/>
                <w:rFonts w:ascii="仿宋_GB2312" w:eastAsia="仿宋_GB2312"/>
                <w:b/>
                <w:bCs/>
                <w:noProof/>
                <w:kern w:val="0"/>
              </w:rPr>
              <w:t>（六）新型活页式、工作手册式校本教材编写指导</w:t>
            </w:r>
            <w:r w:rsidR="00A75394">
              <w:rPr>
                <w:noProof/>
              </w:rPr>
              <w:tab/>
            </w:r>
            <w:r w:rsidR="00A75394">
              <w:rPr>
                <w:noProof/>
              </w:rPr>
              <w:fldChar w:fldCharType="begin"/>
            </w:r>
            <w:r w:rsidR="00A75394">
              <w:rPr>
                <w:noProof/>
              </w:rPr>
              <w:instrText xml:space="preserve"> PAGEREF _Toc99100720 \h </w:instrText>
            </w:r>
            <w:r w:rsidR="00A75394">
              <w:rPr>
                <w:noProof/>
              </w:rPr>
            </w:r>
            <w:r w:rsidR="00A75394">
              <w:rPr>
                <w:noProof/>
              </w:rPr>
              <w:fldChar w:fldCharType="separate"/>
            </w:r>
            <w:r w:rsidR="00A75394">
              <w:rPr>
                <w:noProof/>
              </w:rPr>
              <w:t>3</w:t>
            </w:r>
            <w:r w:rsidR="00A75394">
              <w:rPr>
                <w:noProof/>
              </w:rPr>
              <w:fldChar w:fldCharType="end"/>
            </w:r>
          </w:hyperlink>
        </w:p>
        <w:p w:rsidR="00A75394" w:rsidRDefault="00BA414F" w:rsidP="00A75394">
          <w:pPr>
            <w:pStyle w:val="TOC2"/>
            <w:tabs>
              <w:tab w:val="right" w:leader="dot" w:pos="8290"/>
            </w:tabs>
            <w:rPr>
              <w:rFonts w:asciiTheme="minorHAnsi" w:eastAsiaTheme="minorEastAsia" w:hAnsiTheme="minorHAnsi" w:cstheme="minorBidi"/>
              <w:noProof/>
              <w:szCs w:val="24"/>
            </w:rPr>
          </w:pPr>
          <w:hyperlink w:anchor="_Toc99100725" w:history="1">
            <w:r w:rsidR="00A75394" w:rsidRPr="00420DAB">
              <w:rPr>
                <w:rStyle w:val="af0"/>
                <w:rFonts w:ascii="仿宋_GB2312" w:eastAsia="仿宋_GB2312"/>
                <w:b/>
                <w:bCs/>
                <w:noProof/>
                <w:kern w:val="0"/>
              </w:rPr>
              <w:t>（七）工作交流会议组织</w:t>
            </w:r>
            <w:r w:rsidR="00A75394">
              <w:rPr>
                <w:noProof/>
              </w:rPr>
              <w:tab/>
            </w:r>
            <w:r w:rsidR="00A75394">
              <w:rPr>
                <w:noProof/>
              </w:rPr>
              <w:fldChar w:fldCharType="begin"/>
            </w:r>
            <w:r w:rsidR="00A75394">
              <w:rPr>
                <w:noProof/>
              </w:rPr>
              <w:instrText xml:space="preserve"> PAGEREF _Toc99100725 \h </w:instrText>
            </w:r>
            <w:r w:rsidR="00A75394">
              <w:rPr>
                <w:noProof/>
              </w:rPr>
            </w:r>
            <w:r w:rsidR="00A75394">
              <w:rPr>
                <w:noProof/>
              </w:rPr>
              <w:fldChar w:fldCharType="separate"/>
            </w:r>
            <w:r w:rsidR="00A75394">
              <w:rPr>
                <w:noProof/>
              </w:rPr>
              <w:t>4</w:t>
            </w:r>
            <w:r w:rsidR="00A75394">
              <w:rPr>
                <w:noProof/>
              </w:rPr>
              <w:fldChar w:fldCharType="end"/>
            </w:r>
          </w:hyperlink>
        </w:p>
        <w:p w:rsidR="00A75394" w:rsidRDefault="00BA414F" w:rsidP="00A75394">
          <w:pPr>
            <w:pStyle w:val="TOC2"/>
            <w:tabs>
              <w:tab w:val="right" w:leader="dot" w:pos="8290"/>
            </w:tabs>
            <w:rPr>
              <w:rFonts w:asciiTheme="minorHAnsi" w:eastAsiaTheme="minorEastAsia" w:hAnsiTheme="minorHAnsi" w:cstheme="minorBidi"/>
              <w:noProof/>
              <w:szCs w:val="24"/>
            </w:rPr>
          </w:pPr>
          <w:hyperlink w:anchor="_Toc99100726" w:history="1">
            <w:r w:rsidR="00A75394" w:rsidRPr="00420DAB">
              <w:rPr>
                <w:rStyle w:val="af0"/>
                <w:rFonts w:ascii="仿宋_GB2312" w:eastAsia="仿宋_GB2312"/>
                <w:b/>
                <w:bCs/>
                <w:noProof/>
                <w:kern w:val="0"/>
              </w:rPr>
              <w:t>（八）教学质量评估</w:t>
            </w:r>
            <w:r w:rsidR="00A75394">
              <w:rPr>
                <w:noProof/>
              </w:rPr>
              <w:tab/>
            </w:r>
            <w:r w:rsidR="00A75394">
              <w:rPr>
                <w:noProof/>
              </w:rPr>
              <w:fldChar w:fldCharType="begin"/>
            </w:r>
            <w:r w:rsidR="00A75394">
              <w:rPr>
                <w:noProof/>
              </w:rPr>
              <w:instrText xml:space="preserve"> PAGEREF _Toc99100726 \h </w:instrText>
            </w:r>
            <w:r w:rsidR="00A75394">
              <w:rPr>
                <w:noProof/>
              </w:rPr>
            </w:r>
            <w:r w:rsidR="00A75394">
              <w:rPr>
                <w:noProof/>
              </w:rPr>
              <w:fldChar w:fldCharType="separate"/>
            </w:r>
            <w:r w:rsidR="00A75394">
              <w:rPr>
                <w:noProof/>
              </w:rPr>
              <w:t>4</w:t>
            </w:r>
            <w:r w:rsidR="00A75394">
              <w:rPr>
                <w:noProof/>
              </w:rPr>
              <w:fldChar w:fldCharType="end"/>
            </w:r>
          </w:hyperlink>
        </w:p>
        <w:p w:rsidR="00A75394" w:rsidRDefault="00BA414F" w:rsidP="00A75394">
          <w:pPr>
            <w:pStyle w:val="TOC2"/>
            <w:tabs>
              <w:tab w:val="right" w:leader="dot" w:pos="8290"/>
            </w:tabs>
            <w:rPr>
              <w:rFonts w:asciiTheme="minorHAnsi" w:eastAsiaTheme="minorEastAsia" w:hAnsiTheme="minorHAnsi" w:cstheme="minorBidi"/>
              <w:noProof/>
              <w:szCs w:val="24"/>
            </w:rPr>
          </w:pPr>
          <w:hyperlink w:anchor="_Toc99100731" w:history="1">
            <w:r w:rsidR="00A75394" w:rsidRPr="00420DAB">
              <w:rPr>
                <w:rStyle w:val="af0"/>
                <w:rFonts w:ascii="仿宋_GB2312" w:eastAsia="仿宋_GB2312"/>
                <w:b/>
                <w:bCs/>
                <w:noProof/>
                <w:kern w:val="0"/>
              </w:rPr>
              <w:t>（九）成果推广</w:t>
            </w:r>
            <w:r w:rsidR="00A75394">
              <w:rPr>
                <w:noProof/>
              </w:rPr>
              <w:tab/>
            </w:r>
            <w:r w:rsidR="00A75394">
              <w:rPr>
                <w:noProof/>
              </w:rPr>
              <w:fldChar w:fldCharType="begin"/>
            </w:r>
            <w:r w:rsidR="00A75394">
              <w:rPr>
                <w:noProof/>
              </w:rPr>
              <w:instrText xml:space="preserve"> PAGEREF _Toc99100731 \h </w:instrText>
            </w:r>
            <w:r w:rsidR="00A75394">
              <w:rPr>
                <w:noProof/>
              </w:rPr>
            </w:r>
            <w:r w:rsidR="00A75394">
              <w:rPr>
                <w:noProof/>
              </w:rPr>
              <w:fldChar w:fldCharType="separate"/>
            </w:r>
            <w:r w:rsidR="00A75394">
              <w:rPr>
                <w:noProof/>
              </w:rPr>
              <w:t>4</w:t>
            </w:r>
            <w:r w:rsidR="00A75394">
              <w:rPr>
                <w:noProof/>
              </w:rPr>
              <w:fldChar w:fldCharType="end"/>
            </w:r>
          </w:hyperlink>
        </w:p>
        <w:p w:rsidR="00A75394" w:rsidRPr="00613262" w:rsidRDefault="00A75394" w:rsidP="00A75394">
          <w:pPr>
            <w:pStyle w:val="TOC1"/>
            <w:tabs>
              <w:tab w:val="right" w:leader="dot" w:pos="8290"/>
            </w:tabs>
            <w:rPr>
              <w:rFonts w:ascii="微软雅黑" w:eastAsia="微软雅黑" w:hAnsi="微软雅黑" w:cs="微软雅黑"/>
              <w:szCs w:val="28"/>
            </w:rPr>
          </w:pPr>
          <w:r>
            <w:rPr>
              <w:rFonts w:ascii="微软雅黑" w:eastAsia="微软雅黑" w:hAnsi="微软雅黑" w:cs="微软雅黑" w:hint="eastAsia"/>
              <w:szCs w:val="28"/>
            </w:rPr>
            <w:fldChar w:fldCharType="end"/>
          </w:r>
        </w:p>
      </w:sdtContent>
    </w:sdt>
    <w:p w:rsidR="00A75394" w:rsidRDefault="00A75394" w:rsidP="00A75394">
      <w:pPr>
        <w:pStyle w:val="4"/>
        <w:spacing w:before="0" w:after="0" w:line="240" w:lineRule="auto"/>
        <w:jc w:val="center"/>
        <w:rPr>
          <w:rFonts w:ascii="微软雅黑" w:eastAsia="微软雅黑" w:hAnsi="微软雅黑" w:cs="微软雅黑"/>
          <w:bCs/>
          <w:spacing w:val="20"/>
          <w:sz w:val="36"/>
          <w:szCs w:val="36"/>
        </w:rPr>
        <w:sectPr w:rsidR="00A75394" w:rsidSect="00F37776">
          <w:headerReference w:type="default" r:id="rId8"/>
          <w:footerReference w:type="default" r:id="rId9"/>
          <w:pgSz w:w="11900" w:h="16840"/>
          <w:pgMar w:top="1440" w:right="1800" w:bottom="1440" w:left="1800" w:header="851" w:footer="992" w:gutter="0"/>
          <w:pgNumType w:fmt="lowerRoman" w:start="1"/>
          <w:cols w:space="425"/>
          <w:docGrid w:type="lines" w:linePitch="312"/>
        </w:sectPr>
      </w:pPr>
    </w:p>
    <w:p w:rsidR="00A75394" w:rsidRDefault="00A75394" w:rsidP="00A75394">
      <w:pPr>
        <w:pStyle w:val="4"/>
        <w:spacing w:before="0" w:after="0" w:line="240" w:lineRule="auto"/>
        <w:jc w:val="center"/>
        <w:rPr>
          <w:rFonts w:ascii="微软雅黑" w:eastAsia="微软雅黑" w:hAnsi="微软雅黑" w:cs="微软雅黑"/>
          <w:bCs/>
          <w:spacing w:val="20"/>
          <w:sz w:val="36"/>
          <w:szCs w:val="36"/>
        </w:rPr>
      </w:pPr>
      <w:r>
        <w:rPr>
          <w:rFonts w:ascii="微软雅黑" w:eastAsia="微软雅黑" w:hAnsi="微软雅黑" w:cs="微软雅黑" w:hint="eastAsia"/>
          <w:bCs/>
          <w:spacing w:val="20"/>
          <w:sz w:val="36"/>
          <w:szCs w:val="36"/>
        </w:rPr>
        <w:lastRenderedPageBreak/>
        <w:t>河南省理工中等专业学校</w:t>
      </w:r>
    </w:p>
    <w:p w:rsidR="00A75394" w:rsidRDefault="00A75394" w:rsidP="00A75394">
      <w:pPr>
        <w:pStyle w:val="4"/>
        <w:spacing w:before="0" w:after="0" w:line="240" w:lineRule="auto"/>
        <w:jc w:val="center"/>
        <w:rPr>
          <w:rFonts w:ascii="微软雅黑" w:eastAsia="微软雅黑" w:hAnsi="微软雅黑" w:cs="微软雅黑"/>
          <w:bCs/>
          <w:spacing w:val="20"/>
          <w:sz w:val="36"/>
          <w:szCs w:val="36"/>
        </w:rPr>
      </w:pPr>
      <w:r>
        <w:rPr>
          <w:rFonts w:ascii="微软雅黑" w:eastAsia="微软雅黑" w:hAnsi="微软雅黑" w:cs="微软雅黑" w:hint="eastAsia"/>
          <w:bCs/>
          <w:spacing w:val="20"/>
          <w:sz w:val="36"/>
          <w:szCs w:val="36"/>
        </w:rPr>
        <w:t>河南省职业教育教师教学创新团队</w:t>
      </w:r>
    </w:p>
    <w:p w:rsidR="00A75394" w:rsidRDefault="00A75394" w:rsidP="00A75394">
      <w:pPr>
        <w:pStyle w:val="4"/>
        <w:spacing w:before="0" w:after="0" w:line="240" w:lineRule="auto"/>
        <w:jc w:val="center"/>
        <w:rPr>
          <w:rFonts w:ascii="微软雅黑" w:eastAsia="微软雅黑" w:hAnsi="微软雅黑" w:cs="微软雅黑"/>
          <w:bCs/>
          <w:spacing w:val="20"/>
          <w:sz w:val="36"/>
          <w:szCs w:val="36"/>
        </w:rPr>
      </w:pPr>
      <w:r>
        <w:rPr>
          <w:rFonts w:ascii="微软雅黑" w:eastAsia="微软雅黑" w:hAnsi="微软雅黑" w:cs="微软雅黑" w:hint="eastAsia"/>
          <w:bCs/>
          <w:spacing w:val="20"/>
          <w:sz w:val="36"/>
          <w:szCs w:val="36"/>
        </w:rPr>
        <w:t>项目实施方案</w:t>
      </w:r>
    </w:p>
    <w:p w:rsidR="00A75394" w:rsidRDefault="00A75394" w:rsidP="00A75394">
      <w:pPr>
        <w:numPr>
          <w:ilvl w:val="0"/>
          <w:numId w:val="21"/>
        </w:numPr>
        <w:outlineLvl w:val="0"/>
        <w:rPr>
          <w:rFonts w:ascii="微软雅黑" w:eastAsia="微软雅黑" w:hAnsi="微软雅黑" w:cs="微软雅黑"/>
          <w:b/>
          <w:bCs/>
          <w:spacing w:val="20"/>
          <w:sz w:val="28"/>
          <w:szCs w:val="28"/>
        </w:rPr>
      </w:pPr>
      <w:bookmarkStart w:id="1" w:name="_Toc99100707"/>
      <w:r>
        <w:rPr>
          <w:rFonts w:ascii="微软雅黑" w:eastAsia="微软雅黑" w:hAnsi="微软雅黑" w:cs="微软雅黑" w:hint="eastAsia"/>
          <w:b/>
          <w:bCs/>
          <w:spacing w:val="20"/>
          <w:sz w:val="28"/>
          <w:szCs w:val="28"/>
        </w:rPr>
        <w:t>项目背景</w:t>
      </w:r>
      <w:bookmarkEnd w:id="1"/>
      <w:r>
        <w:rPr>
          <w:rFonts w:ascii="黑体" w:eastAsia="黑体" w:hAnsi="黑体" w:cs="黑体" w:hint="eastAsia"/>
          <w:b/>
          <w:sz w:val="28"/>
        </w:rPr>
        <w:t xml:space="preserve"> </w:t>
      </w:r>
    </w:p>
    <w:p w:rsidR="00A75394" w:rsidRDefault="00A75394" w:rsidP="00A75394">
      <w:pPr>
        <w:ind w:firstLineChars="200" w:firstLine="560"/>
        <w:outlineLvl w:val="0"/>
        <w:rPr>
          <w:rFonts w:ascii="仿宋_GB2312" w:eastAsia="仿宋_GB2312"/>
          <w:kern w:val="0"/>
          <w:sz w:val="28"/>
        </w:rPr>
      </w:pPr>
      <w:bookmarkStart w:id="2" w:name="_Toc91752757"/>
      <w:bookmarkStart w:id="3" w:name="_Toc99100708"/>
      <w:r w:rsidRPr="00312161">
        <w:rPr>
          <w:rFonts w:ascii="仿宋_GB2312" w:eastAsia="仿宋_GB2312" w:hint="eastAsia"/>
          <w:kern w:val="0"/>
          <w:sz w:val="28"/>
        </w:rPr>
        <w:t>2019年5月</w:t>
      </w:r>
      <w:r>
        <w:rPr>
          <w:rFonts w:ascii="仿宋_GB2312" w:eastAsia="仿宋_GB2312" w:hint="eastAsia"/>
          <w:kern w:val="0"/>
          <w:sz w:val="28"/>
        </w:rPr>
        <w:t>，教育部印发《</w:t>
      </w:r>
      <w:r w:rsidRPr="004C1EFA">
        <w:rPr>
          <w:rFonts w:ascii="仿宋_GB2312" w:eastAsia="仿宋_GB2312" w:hint="eastAsia"/>
          <w:kern w:val="0"/>
          <w:sz w:val="28"/>
        </w:rPr>
        <w:t>全国职业院校教师教学创新团队建设方案</w:t>
      </w:r>
      <w:r>
        <w:rPr>
          <w:rFonts w:ascii="仿宋_GB2312" w:eastAsia="仿宋_GB2312" w:hint="eastAsia"/>
          <w:kern w:val="0"/>
          <w:sz w:val="28"/>
        </w:rPr>
        <w:t>》，方案提出</w:t>
      </w:r>
      <w:r w:rsidRPr="00312161">
        <w:rPr>
          <w:rFonts w:ascii="仿宋_GB2312" w:eastAsia="仿宋_GB2312" w:hint="eastAsia"/>
          <w:kern w:val="0"/>
          <w:sz w:val="28"/>
        </w:rPr>
        <w:t>经过3年左右的培育和建设，打造360个满足职业教育教学和培训实际需要的高水平、结构化的国家级团队，通过高水平学校领衔、高层次团队示范，教师按照国家职业标准和教学标准开展教学、培训和评价的能力全面提升，教师分工协作进行模块化教学的模式全面实施，辐射带动全国职业院校加强高素质“双师型”教师队伍建设，为全面提高复合型技术技能人才培养质量提供强有力的师资支撑。</w:t>
      </w:r>
      <w:bookmarkEnd w:id="2"/>
      <w:bookmarkEnd w:id="3"/>
    </w:p>
    <w:p w:rsidR="00A75394" w:rsidRPr="0018714E" w:rsidRDefault="00A75394" w:rsidP="00A75394">
      <w:pPr>
        <w:ind w:firstLineChars="200" w:firstLine="560"/>
        <w:outlineLvl w:val="0"/>
        <w:rPr>
          <w:rFonts w:ascii="仿宋_GB2312" w:eastAsia="仿宋_GB2312"/>
          <w:kern w:val="0"/>
          <w:sz w:val="28"/>
        </w:rPr>
      </w:pPr>
      <w:bookmarkStart w:id="4" w:name="_Toc99100709"/>
      <w:r w:rsidRPr="0018714E">
        <w:rPr>
          <w:rFonts w:ascii="仿宋_GB2312" w:eastAsia="仿宋_GB2312" w:hint="eastAsia"/>
          <w:kern w:val="0"/>
          <w:sz w:val="28"/>
        </w:rPr>
        <w:t>根据教育部教师工作司《关于遴选第二批国家级职业教育教 师教学创新团队的通知》和《河南省教育厅办公室关于遴选 2021 年河南省职业教育教师教学创新团队的通知》(</w:t>
      </w:r>
      <w:proofErr w:type="gramStart"/>
      <w:r w:rsidRPr="0018714E">
        <w:rPr>
          <w:rFonts w:ascii="仿宋_GB2312" w:eastAsia="仿宋_GB2312" w:hint="eastAsia"/>
          <w:kern w:val="0"/>
          <w:sz w:val="28"/>
        </w:rPr>
        <w:t>教职成函〔2021〕</w:t>
      </w:r>
      <w:proofErr w:type="gramEnd"/>
      <w:r w:rsidRPr="0018714E">
        <w:rPr>
          <w:rFonts w:ascii="仿宋_GB2312" w:eastAsia="仿宋_GB2312" w:hint="eastAsia"/>
          <w:kern w:val="0"/>
          <w:sz w:val="28"/>
        </w:rPr>
        <w:t xml:space="preserve"> 180 号)要求，</w:t>
      </w:r>
      <w:r>
        <w:rPr>
          <w:rFonts w:ascii="仿宋_GB2312" w:eastAsia="仿宋_GB2312" w:hint="eastAsia"/>
          <w:kern w:val="0"/>
          <w:sz w:val="28"/>
        </w:rPr>
        <w:t>河南省教育</w:t>
      </w:r>
      <w:r w:rsidRPr="0018714E">
        <w:rPr>
          <w:rFonts w:ascii="仿宋_GB2312" w:eastAsia="仿宋_GB2312" w:hint="eastAsia"/>
          <w:kern w:val="0"/>
          <w:sz w:val="28"/>
        </w:rPr>
        <w:t>厅开展了 2021 年河南省职业教育教师教学创新 团队遴选建设工作</w:t>
      </w:r>
      <w:r>
        <w:rPr>
          <w:rFonts w:ascii="仿宋_GB2312" w:eastAsia="仿宋_GB2312" w:hint="eastAsia"/>
          <w:kern w:val="0"/>
          <w:sz w:val="28"/>
        </w:rPr>
        <w:t>，</w:t>
      </w:r>
      <w:r w:rsidRPr="0018714E">
        <w:rPr>
          <w:rFonts w:ascii="仿宋_GB2312" w:eastAsia="仿宋_GB2312" w:hint="eastAsia"/>
          <w:kern w:val="0"/>
          <w:sz w:val="28"/>
        </w:rPr>
        <w:t>确定河南省理工中等专业学校新能源汽车运用与维修</w:t>
      </w:r>
      <w:r>
        <w:rPr>
          <w:rFonts w:ascii="仿宋_GB2312" w:eastAsia="仿宋_GB2312" w:hint="eastAsia"/>
          <w:kern w:val="0"/>
          <w:sz w:val="28"/>
        </w:rPr>
        <w:t>专业为</w:t>
      </w:r>
      <w:r w:rsidRPr="0018714E">
        <w:rPr>
          <w:rFonts w:ascii="仿宋_GB2312" w:eastAsia="仿宋_GB2312" w:hint="eastAsia"/>
          <w:kern w:val="0"/>
          <w:sz w:val="28"/>
        </w:rPr>
        <w:t>河南省职业教育教师教学创新团队</w:t>
      </w:r>
      <w:r>
        <w:rPr>
          <w:rFonts w:ascii="仿宋_GB2312" w:eastAsia="仿宋_GB2312" w:hint="eastAsia"/>
          <w:kern w:val="0"/>
          <w:sz w:val="28"/>
        </w:rPr>
        <w:t>。</w:t>
      </w:r>
      <w:bookmarkEnd w:id="4"/>
    </w:p>
    <w:p w:rsidR="00A75394" w:rsidRDefault="00A75394" w:rsidP="00A75394">
      <w:pPr>
        <w:numPr>
          <w:ilvl w:val="0"/>
          <w:numId w:val="21"/>
        </w:numPr>
        <w:outlineLvl w:val="0"/>
        <w:rPr>
          <w:rFonts w:ascii="微软雅黑" w:eastAsia="微软雅黑" w:hAnsi="微软雅黑" w:cs="微软雅黑"/>
          <w:b/>
          <w:bCs/>
          <w:spacing w:val="20"/>
          <w:sz w:val="28"/>
          <w:szCs w:val="28"/>
        </w:rPr>
      </w:pPr>
      <w:bookmarkStart w:id="5" w:name="_Toc99100710"/>
      <w:r>
        <w:rPr>
          <w:rFonts w:ascii="微软雅黑" w:eastAsia="微软雅黑" w:hAnsi="微软雅黑" w:cs="微软雅黑" w:hint="eastAsia"/>
          <w:b/>
          <w:bCs/>
          <w:spacing w:val="20"/>
          <w:sz w:val="28"/>
          <w:szCs w:val="28"/>
        </w:rPr>
        <w:lastRenderedPageBreak/>
        <w:t>建设内容</w:t>
      </w:r>
      <w:bookmarkEnd w:id="5"/>
    </w:p>
    <w:p w:rsidR="00A75394" w:rsidRPr="002943B1" w:rsidRDefault="00A75394" w:rsidP="00A75394">
      <w:pPr>
        <w:outlineLvl w:val="1"/>
        <w:rPr>
          <w:rFonts w:ascii="仿宋_GB2312" w:eastAsia="仿宋_GB2312"/>
          <w:b/>
          <w:bCs/>
          <w:kern w:val="0"/>
          <w:sz w:val="28"/>
        </w:rPr>
      </w:pPr>
      <w:bookmarkStart w:id="6" w:name="_Toc99100711"/>
      <w:r w:rsidRPr="002943B1">
        <w:rPr>
          <w:rFonts w:ascii="仿宋_GB2312" w:eastAsia="仿宋_GB2312" w:hint="eastAsia"/>
          <w:b/>
          <w:bCs/>
          <w:kern w:val="0"/>
          <w:sz w:val="28"/>
        </w:rPr>
        <w:t>（一）教师教学创新团队建设</w:t>
      </w:r>
      <w:r>
        <w:rPr>
          <w:rFonts w:ascii="仿宋_GB2312" w:eastAsia="仿宋_GB2312" w:hint="eastAsia"/>
          <w:b/>
          <w:bCs/>
          <w:kern w:val="0"/>
          <w:sz w:val="28"/>
        </w:rPr>
        <w:t>整体</w:t>
      </w:r>
      <w:r w:rsidRPr="002943B1">
        <w:rPr>
          <w:rFonts w:ascii="仿宋_GB2312" w:eastAsia="仿宋_GB2312" w:hint="eastAsia"/>
          <w:b/>
          <w:bCs/>
          <w:kern w:val="0"/>
          <w:sz w:val="28"/>
        </w:rPr>
        <w:t>指导</w:t>
      </w:r>
      <w:bookmarkEnd w:id="6"/>
    </w:p>
    <w:p w:rsidR="00A75394" w:rsidRDefault="00A75394" w:rsidP="00A75394">
      <w:pPr>
        <w:rPr>
          <w:rFonts w:ascii="仿宋_GB2312" w:eastAsia="仿宋_GB2312"/>
          <w:b/>
          <w:bCs/>
          <w:kern w:val="0"/>
          <w:sz w:val="28"/>
        </w:rPr>
      </w:pPr>
      <w:r>
        <w:rPr>
          <w:rFonts w:ascii="仿宋_GB2312" w:eastAsia="仿宋_GB2312" w:hint="eastAsia"/>
          <w:b/>
          <w:bCs/>
          <w:kern w:val="0"/>
          <w:sz w:val="28"/>
        </w:rPr>
        <w:t>1.建设目标</w:t>
      </w:r>
    </w:p>
    <w:p w:rsidR="00A75394" w:rsidRDefault="00A75394" w:rsidP="00A75394">
      <w:pPr>
        <w:ind w:firstLineChars="200" w:firstLine="560"/>
        <w:rPr>
          <w:rFonts w:ascii="仿宋_GB2312" w:eastAsia="仿宋_GB2312"/>
          <w:kern w:val="0"/>
          <w:sz w:val="28"/>
        </w:rPr>
      </w:pPr>
      <w:r>
        <w:rPr>
          <w:rFonts w:ascii="仿宋_GB2312" w:eastAsia="仿宋_GB2312" w:hint="eastAsia"/>
          <w:kern w:val="0"/>
          <w:sz w:val="28"/>
        </w:rPr>
        <w:t>通过团队建设方案分析及实际建设经验分享为学校理清团队建设思路，明确建设方向。</w:t>
      </w:r>
      <w:r w:rsidRPr="00337E39">
        <w:rPr>
          <w:rFonts w:ascii="仿宋_GB2312" w:eastAsia="仿宋_GB2312" w:hint="eastAsia"/>
          <w:b/>
          <w:bCs/>
          <w:kern w:val="0"/>
          <w:sz w:val="28"/>
        </w:rPr>
        <w:t>（对应建设任务整体。）</w:t>
      </w:r>
    </w:p>
    <w:p w:rsidR="00A75394" w:rsidRDefault="00A75394" w:rsidP="00A75394">
      <w:pPr>
        <w:rPr>
          <w:rFonts w:ascii="仿宋_GB2312" w:eastAsia="仿宋_GB2312"/>
          <w:b/>
          <w:bCs/>
          <w:kern w:val="0"/>
          <w:sz w:val="28"/>
        </w:rPr>
      </w:pPr>
      <w:r>
        <w:rPr>
          <w:rFonts w:ascii="仿宋_GB2312" w:eastAsia="仿宋_GB2312" w:hint="eastAsia"/>
          <w:b/>
          <w:bCs/>
          <w:kern w:val="0"/>
          <w:sz w:val="28"/>
        </w:rPr>
        <w:t>2.推荐内容</w:t>
      </w:r>
    </w:p>
    <w:p w:rsidR="00A75394" w:rsidRPr="009010AE" w:rsidRDefault="00A75394" w:rsidP="00A75394">
      <w:pPr>
        <w:ind w:firstLineChars="200" w:firstLine="560"/>
        <w:rPr>
          <w:rFonts w:ascii="仿宋_GB2312" w:eastAsia="仿宋_GB2312"/>
          <w:kern w:val="0"/>
          <w:sz w:val="28"/>
        </w:rPr>
      </w:pPr>
      <w:r>
        <w:rPr>
          <w:rFonts w:ascii="仿宋_GB2312" w:eastAsia="仿宋_GB2312" w:hint="eastAsia"/>
          <w:kern w:val="0"/>
          <w:sz w:val="28"/>
        </w:rPr>
        <w:t>邀请专家进行</w:t>
      </w:r>
      <w:r w:rsidRPr="009010AE">
        <w:rPr>
          <w:rFonts w:ascii="仿宋_GB2312" w:eastAsia="仿宋_GB2312" w:hint="eastAsia"/>
          <w:kern w:val="0"/>
          <w:sz w:val="28"/>
        </w:rPr>
        <w:t>职业院校教师教学创新团队建设方案解读及团队建设经验分享</w:t>
      </w:r>
      <w:r>
        <w:rPr>
          <w:rFonts w:ascii="仿宋_GB2312" w:eastAsia="仿宋_GB2312" w:hint="eastAsia"/>
          <w:kern w:val="0"/>
          <w:sz w:val="28"/>
        </w:rPr>
        <w:t>讲座</w:t>
      </w:r>
      <w:r w:rsidRPr="009010AE">
        <w:rPr>
          <w:rFonts w:ascii="仿宋_GB2312" w:eastAsia="仿宋_GB2312" w:hint="eastAsia"/>
          <w:kern w:val="0"/>
          <w:sz w:val="28"/>
        </w:rPr>
        <w:t>。</w:t>
      </w:r>
    </w:p>
    <w:p w:rsidR="00A75394" w:rsidRDefault="00A75394" w:rsidP="00A75394">
      <w:pPr>
        <w:outlineLvl w:val="1"/>
        <w:rPr>
          <w:rFonts w:ascii="仿宋_GB2312" w:eastAsia="仿宋_GB2312"/>
          <w:b/>
          <w:bCs/>
          <w:kern w:val="0"/>
          <w:sz w:val="28"/>
        </w:rPr>
      </w:pPr>
      <w:bookmarkStart w:id="7" w:name="_Toc7472"/>
      <w:bookmarkStart w:id="8" w:name="_Toc11141"/>
      <w:bookmarkStart w:id="9" w:name="_Toc9267"/>
      <w:bookmarkStart w:id="10" w:name="_Toc91704671"/>
      <w:bookmarkStart w:id="11" w:name="_Toc91752760"/>
      <w:bookmarkStart w:id="12" w:name="_Toc99100712"/>
      <w:r>
        <w:rPr>
          <w:rFonts w:ascii="仿宋_GB2312" w:eastAsia="仿宋_GB2312" w:hint="eastAsia"/>
          <w:b/>
          <w:bCs/>
          <w:kern w:val="0"/>
          <w:sz w:val="28"/>
        </w:rPr>
        <w:t>（二）师德师风培训</w:t>
      </w:r>
      <w:bookmarkEnd w:id="7"/>
      <w:bookmarkEnd w:id="8"/>
      <w:bookmarkEnd w:id="9"/>
      <w:bookmarkEnd w:id="10"/>
      <w:bookmarkEnd w:id="11"/>
      <w:bookmarkEnd w:id="12"/>
    </w:p>
    <w:p w:rsidR="00A75394" w:rsidRDefault="00A75394" w:rsidP="00A75394">
      <w:pPr>
        <w:rPr>
          <w:rFonts w:ascii="仿宋_GB2312" w:eastAsia="仿宋_GB2312"/>
          <w:b/>
          <w:bCs/>
          <w:kern w:val="0"/>
          <w:sz w:val="28"/>
        </w:rPr>
      </w:pPr>
      <w:r>
        <w:rPr>
          <w:rFonts w:ascii="仿宋_GB2312" w:eastAsia="仿宋_GB2312" w:hint="eastAsia"/>
          <w:b/>
          <w:bCs/>
          <w:kern w:val="0"/>
          <w:sz w:val="28"/>
        </w:rPr>
        <w:t>1.建设目标</w:t>
      </w:r>
    </w:p>
    <w:p w:rsidR="00A75394" w:rsidRPr="00337E39" w:rsidRDefault="00A75394" w:rsidP="00A75394">
      <w:pPr>
        <w:ind w:firstLineChars="200" w:firstLine="560"/>
        <w:rPr>
          <w:rFonts w:ascii="仿宋_GB2312" w:eastAsia="仿宋_GB2312"/>
          <w:b/>
          <w:bCs/>
          <w:kern w:val="0"/>
          <w:sz w:val="28"/>
        </w:rPr>
      </w:pPr>
      <w:r>
        <w:rPr>
          <w:rFonts w:ascii="仿宋_GB2312" w:eastAsia="仿宋_GB2312" w:hint="eastAsia"/>
          <w:kern w:val="0"/>
          <w:sz w:val="28"/>
        </w:rPr>
        <w:t>发扬劳模工匠精神，培养“四有”好教师，以立德树人为根本任务，发掘、宣传并表彰典型，突出榜样激励，帮助学校</w:t>
      </w:r>
      <w:r w:rsidRPr="004F6920">
        <w:rPr>
          <w:rFonts w:ascii="仿宋_GB2312" w:eastAsia="仿宋_GB2312" w:hint="eastAsia"/>
          <w:kern w:val="0"/>
          <w:sz w:val="28"/>
        </w:rPr>
        <w:t>打造国家级、省级最美教师、优秀教师、师德标兵等师德模范</w:t>
      </w:r>
      <w:r>
        <w:rPr>
          <w:rFonts w:ascii="仿宋_GB2312" w:eastAsia="仿宋_GB2312" w:hint="eastAsia"/>
          <w:kern w:val="0"/>
          <w:sz w:val="28"/>
        </w:rPr>
        <w:t>。</w:t>
      </w:r>
      <w:r w:rsidRPr="00337E39">
        <w:rPr>
          <w:rFonts w:ascii="仿宋_GB2312" w:eastAsia="仿宋_GB2312" w:hint="eastAsia"/>
          <w:b/>
          <w:bCs/>
          <w:kern w:val="0"/>
          <w:sz w:val="28"/>
        </w:rPr>
        <w:t>（对应建设任务第一条第1点）</w:t>
      </w:r>
    </w:p>
    <w:p w:rsidR="00A75394" w:rsidRDefault="00A75394" w:rsidP="00A75394">
      <w:pPr>
        <w:rPr>
          <w:rFonts w:ascii="仿宋_GB2312" w:eastAsia="仿宋_GB2312"/>
          <w:b/>
          <w:bCs/>
          <w:kern w:val="0"/>
          <w:sz w:val="28"/>
        </w:rPr>
      </w:pPr>
      <w:r>
        <w:rPr>
          <w:rFonts w:ascii="仿宋_GB2312" w:eastAsia="仿宋_GB2312" w:hint="eastAsia"/>
          <w:b/>
          <w:bCs/>
          <w:kern w:val="0"/>
          <w:sz w:val="28"/>
        </w:rPr>
        <w:t>2.推荐内容</w:t>
      </w:r>
    </w:p>
    <w:p w:rsidR="00A75394" w:rsidRPr="009010AE" w:rsidRDefault="00A75394" w:rsidP="00A75394">
      <w:pPr>
        <w:ind w:firstLineChars="200" w:firstLine="560"/>
        <w:rPr>
          <w:rFonts w:ascii="仿宋_GB2312" w:eastAsia="仿宋_GB2312"/>
          <w:kern w:val="0"/>
          <w:sz w:val="28"/>
        </w:rPr>
      </w:pPr>
      <w:r>
        <w:rPr>
          <w:rFonts w:ascii="仿宋_GB2312" w:eastAsia="仿宋_GB2312" w:hint="eastAsia"/>
          <w:kern w:val="0"/>
          <w:sz w:val="28"/>
        </w:rPr>
        <w:t>邀请专家进行</w:t>
      </w:r>
      <w:r w:rsidRPr="009010AE">
        <w:rPr>
          <w:rFonts w:ascii="仿宋_GB2312" w:eastAsia="仿宋_GB2312" w:hint="eastAsia"/>
          <w:kern w:val="0"/>
          <w:sz w:val="28"/>
        </w:rPr>
        <w:t>师德师风建设路径、内容、方法等</w:t>
      </w:r>
      <w:r>
        <w:rPr>
          <w:rFonts w:ascii="仿宋_GB2312" w:eastAsia="仿宋_GB2312" w:hint="eastAsia"/>
          <w:kern w:val="0"/>
          <w:sz w:val="28"/>
        </w:rPr>
        <w:t>讲座</w:t>
      </w:r>
      <w:r w:rsidRPr="009010AE">
        <w:rPr>
          <w:rFonts w:ascii="仿宋_GB2312" w:eastAsia="仿宋_GB2312" w:hint="eastAsia"/>
          <w:kern w:val="0"/>
          <w:sz w:val="28"/>
        </w:rPr>
        <w:t>。</w:t>
      </w:r>
    </w:p>
    <w:p w:rsidR="00A75394" w:rsidRDefault="00A75394" w:rsidP="00A75394">
      <w:pPr>
        <w:outlineLvl w:val="1"/>
        <w:rPr>
          <w:rFonts w:ascii="仿宋_GB2312" w:eastAsia="仿宋_GB2312"/>
          <w:b/>
          <w:bCs/>
          <w:kern w:val="0"/>
          <w:sz w:val="28"/>
        </w:rPr>
      </w:pPr>
      <w:bookmarkStart w:id="13" w:name="_Toc16241"/>
      <w:bookmarkStart w:id="14" w:name="_Toc22156"/>
      <w:bookmarkStart w:id="15" w:name="_Toc91704675"/>
      <w:bookmarkStart w:id="16" w:name="_Toc91752764"/>
      <w:bookmarkStart w:id="17" w:name="_Toc99100713"/>
      <w:r>
        <w:rPr>
          <w:rFonts w:ascii="仿宋_GB2312" w:eastAsia="仿宋_GB2312" w:hint="eastAsia"/>
          <w:b/>
          <w:bCs/>
          <w:kern w:val="0"/>
          <w:sz w:val="28"/>
        </w:rPr>
        <w:t>（三）</w:t>
      </w:r>
      <w:proofErr w:type="gramStart"/>
      <w:r>
        <w:rPr>
          <w:rFonts w:ascii="仿宋_GB2312" w:eastAsia="仿宋_GB2312" w:hint="eastAsia"/>
          <w:b/>
          <w:bCs/>
          <w:kern w:val="0"/>
          <w:sz w:val="28"/>
        </w:rPr>
        <w:t>课程思政培训</w:t>
      </w:r>
      <w:bookmarkEnd w:id="13"/>
      <w:bookmarkEnd w:id="14"/>
      <w:bookmarkEnd w:id="15"/>
      <w:bookmarkEnd w:id="16"/>
      <w:bookmarkEnd w:id="17"/>
      <w:proofErr w:type="gramEnd"/>
    </w:p>
    <w:p w:rsidR="00A75394" w:rsidRDefault="00A75394" w:rsidP="00A75394">
      <w:pPr>
        <w:rPr>
          <w:rFonts w:ascii="仿宋_GB2312" w:eastAsia="仿宋_GB2312"/>
          <w:b/>
          <w:bCs/>
          <w:kern w:val="0"/>
          <w:sz w:val="28"/>
        </w:rPr>
      </w:pPr>
      <w:r>
        <w:rPr>
          <w:rFonts w:ascii="仿宋_GB2312" w:eastAsia="仿宋_GB2312" w:hint="eastAsia"/>
          <w:b/>
          <w:bCs/>
          <w:kern w:val="0"/>
          <w:sz w:val="28"/>
        </w:rPr>
        <w:lastRenderedPageBreak/>
        <w:t>1.建设目标</w:t>
      </w:r>
    </w:p>
    <w:p w:rsidR="00A75394" w:rsidRPr="00324A32" w:rsidRDefault="00A75394" w:rsidP="00A75394">
      <w:pPr>
        <w:ind w:firstLineChars="200" w:firstLine="560"/>
        <w:rPr>
          <w:rFonts w:ascii="仿宋_GB2312" w:eastAsia="仿宋_GB2312"/>
          <w:kern w:val="0"/>
          <w:sz w:val="28"/>
        </w:rPr>
      </w:pPr>
      <w:r>
        <w:rPr>
          <w:rFonts w:ascii="仿宋_GB2312" w:eastAsia="仿宋_GB2312" w:hint="eastAsia"/>
          <w:kern w:val="0"/>
          <w:sz w:val="28"/>
        </w:rPr>
        <w:t>对专业教师进行</w:t>
      </w:r>
      <w:proofErr w:type="gramStart"/>
      <w:r>
        <w:rPr>
          <w:rFonts w:ascii="仿宋_GB2312" w:eastAsia="仿宋_GB2312" w:hint="eastAsia"/>
          <w:kern w:val="0"/>
          <w:sz w:val="28"/>
        </w:rPr>
        <w:t>课程思政培训</w:t>
      </w:r>
      <w:proofErr w:type="gramEnd"/>
      <w:r>
        <w:rPr>
          <w:rFonts w:ascii="仿宋_GB2312" w:eastAsia="仿宋_GB2312" w:hint="eastAsia"/>
          <w:kern w:val="0"/>
          <w:sz w:val="28"/>
        </w:rPr>
        <w:t>，</w:t>
      </w:r>
      <w:proofErr w:type="gramStart"/>
      <w:r w:rsidRPr="00324A32">
        <w:rPr>
          <w:rFonts w:ascii="仿宋_GB2312" w:eastAsia="仿宋_GB2312" w:hint="eastAsia"/>
          <w:kern w:val="0"/>
          <w:sz w:val="28"/>
        </w:rPr>
        <w:t>践行</w:t>
      </w:r>
      <w:proofErr w:type="gramEnd"/>
      <w:r w:rsidRPr="00324A32">
        <w:rPr>
          <w:rFonts w:ascii="仿宋_GB2312" w:eastAsia="仿宋_GB2312" w:hint="eastAsia"/>
          <w:kern w:val="0"/>
          <w:sz w:val="28"/>
        </w:rPr>
        <w:t xml:space="preserve"> “三全育人” 理念，以学生为中心，健全“德技并重、德育为先”育人模式；构建“思政课程”、“课程思政” 大格局，将学生培养成为有理想、有技能、有担当的人才，成为德智体美劳全面发展的社会主义建设者和接班人，确保完成立德树人这一根本任务。</w:t>
      </w:r>
      <w:r w:rsidRPr="00337E39">
        <w:rPr>
          <w:rFonts w:ascii="仿宋_GB2312" w:eastAsia="仿宋_GB2312" w:hint="eastAsia"/>
          <w:b/>
          <w:bCs/>
          <w:kern w:val="0"/>
          <w:sz w:val="28"/>
        </w:rPr>
        <w:t>（对应建设任务第</w:t>
      </w:r>
      <w:r>
        <w:rPr>
          <w:rFonts w:ascii="仿宋_GB2312" w:eastAsia="仿宋_GB2312" w:hint="eastAsia"/>
          <w:b/>
          <w:bCs/>
          <w:kern w:val="0"/>
          <w:sz w:val="28"/>
        </w:rPr>
        <w:t>四</w:t>
      </w:r>
      <w:r w:rsidRPr="00337E39">
        <w:rPr>
          <w:rFonts w:ascii="仿宋_GB2312" w:eastAsia="仿宋_GB2312" w:hint="eastAsia"/>
          <w:b/>
          <w:bCs/>
          <w:kern w:val="0"/>
          <w:sz w:val="28"/>
        </w:rPr>
        <w:t>条第1点）</w:t>
      </w:r>
    </w:p>
    <w:p w:rsidR="00A75394" w:rsidRDefault="00A75394" w:rsidP="00A75394">
      <w:pPr>
        <w:rPr>
          <w:rFonts w:ascii="仿宋_GB2312" w:eastAsia="仿宋_GB2312"/>
          <w:b/>
          <w:bCs/>
          <w:kern w:val="0"/>
          <w:sz w:val="28"/>
        </w:rPr>
      </w:pPr>
      <w:r>
        <w:rPr>
          <w:rFonts w:ascii="仿宋_GB2312" w:eastAsia="仿宋_GB2312" w:hint="eastAsia"/>
          <w:b/>
          <w:bCs/>
          <w:kern w:val="0"/>
          <w:sz w:val="28"/>
        </w:rPr>
        <w:t>2</w:t>
      </w:r>
      <w:r>
        <w:rPr>
          <w:rFonts w:ascii="仿宋_GB2312" w:eastAsia="仿宋_GB2312"/>
          <w:b/>
          <w:bCs/>
          <w:kern w:val="0"/>
          <w:sz w:val="28"/>
        </w:rPr>
        <w:t>.</w:t>
      </w:r>
      <w:r>
        <w:rPr>
          <w:rFonts w:ascii="仿宋_GB2312" w:eastAsia="仿宋_GB2312" w:hint="eastAsia"/>
          <w:b/>
          <w:bCs/>
          <w:kern w:val="0"/>
          <w:sz w:val="28"/>
        </w:rPr>
        <w:t>推荐内容</w:t>
      </w:r>
    </w:p>
    <w:p w:rsidR="00A75394" w:rsidRPr="000A1013" w:rsidRDefault="00A75394" w:rsidP="00A75394">
      <w:pPr>
        <w:ind w:firstLineChars="200" w:firstLine="560"/>
        <w:rPr>
          <w:rFonts w:ascii="仿宋_GB2312" w:eastAsia="仿宋_GB2312"/>
          <w:kern w:val="0"/>
          <w:sz w:val="28"/>
        </w:rPr>
      </w:pPr>
      <w:r w:rsidRPr="000A1013">
        <w:rPr>
          <w:rFonts w:ascii="仿宋_GB2312" w:eastAsia="仿宋_GB2312" w:hint="eastAsia"/>
          <w:kern w:val="0"/>
          <w:sz w:val="28"/>
        </w:rPr>
        <w:t>邀请专家对团队教师</w:t>
      </w:r>
      <w:proofErr w:type="gramStart"/>
      <w:r w:rsidRPr="000A1013">
        <w:rPr>
          <w:rFonts w:ascii="仿宋_GB2312" w:eastAsia="仿宋_GB2312" w:hint="eastAsia"/>
          <w:kern w:val="0"/>
          <w:sz w:val="28"/>
        </w:rPr>
        <w:t>就思政课程</w:t>
      </w:r>
      <w:proofErr w:type="gramEnd"/>
      <w:r w:rsidRPr="000A1013">
        <w:rPr>
          <w:rFonts w:ascii="仿宋_GB2312" w:eastAsia="仿宋_GB2312" w:hint="eastAsia"/>
          <w:kern w:val="0"/>
          <w:sz w:val="28"/>
        </w:rPr>
        <w:t>、课程</w:t>
      </w:r>
      <w:proofErr w:type="gramStart"/>
      <w:r w:rsidRPr="000A1013">
        <w:rPr>
          <w:rFonts w:ascii="仿宋_GB2312" w:eastAsia="仿宋_GB2312" w:hint="eastAsia"/>
          <w:kern w:val="0"/>
          <w:sz w:val="28"/>
        </w:rPr>
        <w:t>思政进行</w:t>
      </w:r>
      <w:proofErr w:type="gramEnd"/>
      <w:r w:rsidRPr="000A1013">
        <w:rPr>
          <w:rFonts w:ascii="仿宋_GB2312" w:eastAsia="仿宋_GB2312" w:hint="eastAsia"/>
          <w:kern w:val="0"/>
          <w:sz w:val="28"/>
        </w:rPr>
        <w:t>建设思路、建设内容、资源制作</w:t>
      </w:r>
      <w:r>
        <w:rPr>
          <w:rFonts w:ascii="仿宋_GB2312" w:eastAsia="仿宋_GB2312" w:hint="eastAsia"/>
          <w:kern w:val="0"/>
          <w:sz w:val="28"/>
        </w:rPr>
        <w:t>等</w:t>
      </w:r>
      <w:r w:rsidRPr="000A1013">
        <w:rPr>
          <w:rFonts w:ascii="仿宋_GB2312" w:eastAsia="仿宋_GB2312" w:hint="eastAsia"/>
          <w:kern w:val="0"/>
          <w:sz w:val="28"/>
        </w:rPr>
        <w:t>指导。</w:t>
      </w:r>
    </w:p>
    <w:p w:rsidR="00A75394" w:rsidRDefault="00A75394" w:rsidP="00A75394">
      <w:pPr>
        <w:outlineLvl w:val="1"/>
        <w:rPr>
          <w:rFonts w:ascii="仿宋_GB2312" w:eastAsia="仿宋_GB2312"/>
          <w:b/>
          <w:bCs/>
          <w:kern w:val="0"/>
          <w:sz w:val="28"/>
        </w:rPr>
      </w:pPr>
      <w:bookmarkStart w:id="18" w:name="_Toc2341"/>
      <w:bookmarkStart w:id="19" w:name="_Toc11817"/>
      <w:bookmarkStart w:id="20" w:name="_Toc91704674"/>
      <w:bookmarkStart w:id="21" w:name="_Toc91752763"/>
      <w:bookmarkStart w:id="22" w:name="_Toc99100714"/>
      <w:r>
        <w:rPr>
          <w:rFonts w:ascii="仿宋_GB2312" w:eastAsia="仿宋_GB2312" w:hint="eastAsia"/>
          <w:b/>
          <w:bCs/>
          <w:kern w:val="0"/>
          <w:sz w:val="28"/>
        </w:rPr>
        <w:t>（四）教师交流实践</w:t>
      </w:r>
      <w:bookmarkEnd w:id="18"/>
      <w:bookmarkEnd w:id="19"/>
      <w:bookmarkEnd w:id="20"/>
      <w:bookmarkEnd w:id="21"/>
      <w:bookmarkEnd w:id="22"/>
    </w:p>
    <w:p w:rsidR="00A75394" w:rsidRDefault="00A75394" w:rsidP="00A75394">
      <w:pPr>
        <w:rPr>
          <w:rFonts w:ascii="仿宋_GB2312" w:eastAsia="仿宋_GB2312"/>
          <w:b/>
          <w:bCs/>
          <w:kern w:val="0"/>
          <w:sz w:val="28"/>
        </w:rPr>
      </w:pPr>
      <w:r>
        <w:rPr>
          <w:rFonts w:ascii="仿宋_GB2312" w:eastAsia="仿宋_GB2312" w:hint="eastAsia"/>
          <w:b/>
          <w:bCs/>
          <w:kern w:val="0"/>
          <w:sz w:val="28"/>
        </w:rPr>
        <w:t>1.建设目标</w:t>
      </w:r>
    </w:p>
    <w:p w:rsidR="00A75394" w:rsidRPr="00324A32" w:rsidRDefault="00A75394" w:rsidP="00A75394">
      <w:pPr>
        <w:ind w:firstLineChars="200" w:firstLine="560"/>
        <w:rPr>
          <w:rFonts w:ascii="仿宋_GB2312" w:eastAsia="仿宋_GB2312"/>
          <w:kern w:val="0"/>
          <w:sz w:val="28"/>
        </w:rPr>
      </w:pPr>
      <w:r w:rsidRPr="00324A32">
        <w:rPr>
          <w:rFonts w:ascii="仿宋_GB2312" w:eastAsia="仿宋_GB2312" w:hint="eastAsia"/>
          <w:kern w:val="0"/>
          <w:sz w:val="28"/>
        </w:rPr>
        <w:t>搭建团队教师外出学习平台，拓宽视野；落实团队教师企业实践制度</w:t>
      </w:r>
      <w:r>
        <w:rPr>
          <w:rFonts w:ascii="仿宋_GB2312" w:eastAsia="仿宋_GB2312" w:hint="eastAsia"/>
          <w:kern w:val="0"/>
          <w:sz w:val="28"/>
        </w:rPr>
        <w:t>，提高双师</w:t>
      </w:r>
      <w:proofErr w:type="gramStart"/>
      <w:r>
        <w:rPr>
          <w:rFonts w:ascii="仿宋_GB2312" w:eastAsia="仿宋_GB2312" w:hint="eastAsia"/>
          <w:kern w:val="0"/>
          <w:sz w:val="28"/>
        </w:rPr>
        <w:t>型教师</w:t>
      </w:r>
      <w:proofErr w:type="gramEnd"/>
      <w:r>
        <w:rPr>
          <w:rFonts w:ascii="仿宋_GB2312" w:eastAsia="仿宋_GB2312" w:hint="eastAsia"/>
          <w:kern w:val="0"/>
          <w:sz w:val="28"/>
        </w:rPr>
        <w:t>实践水平</w:t>
      </w:r>
      <w:r w:rsidRPr="00324A32">
        <w:rPr>
          <w:rFonts w:ascii="仿宋_GB2312" w:eastAsia="仿宋_GB2312" w:hint="eastAsia"/>
          <w:kern w:val="0"/>
          <w:sz w:val="28"/>
        </w:rPr>
        <w:t>。</w:t>
      </w:r>
      <w:bookmarkStart w:id="23" w:name="OLE_LINK1"/>
      <w:r w:rsidRPr="00337E39">
        <w:rPr>
          <w:rFonts w:ascii="仿宋_GB2312" w:eastAsia="仿宋_GB2312" w:hint="eastAsia"/>
          <w:b/>
          <w:bCs/>
          <w:kern w:val="0"/>
          <w:sz w:val="28"/>
        </w:rPr>
        <w:t>（对应建设任务第一条第</w:t>
      </w:r>
      <w:r>
        <w:rPr>
          <w:rFonts w:ascii="仿宋_GB2312" w:eastAsia="仿宋_GB2312"/>
          <w:b/>
          <w:bCs/>
          <w:kern w:val="0"/>
          <w:sz w:val="28"/>
        </w:rPr>
        <w:t>4</w:t>
      </w:r>
      <w:r w:rsidRPr="00337E39">
        <w:rPr>
          <w:rFonts w:ascii="仿宋_GB2312" w:eastAsia="仿宋_GB2312" w:hint="eastAsia"/>
          <w:b/>
          <w:bCs/>
          <w:kern w:val="0"/>
          <w:sz w:val="28"/>
        </w:rPr>
        <w:t>点）</w:t>
      </w:r>
      <w:bookmarkEnd w:id="23"/>
    </w:p>
    <w:p w:rsidR="00A75394" w:rsidRDefault="00A75394" w:rsidP="00A75394">
      <w:pPr>
        <w:rPr>
          <w:rFonts w:ascii="仿宋_GB2312" w:eastAsia="仿宋_GB2312"/>
          <w:b/>
          <w:bCs/>
          <w:kern w:val="0"/>
          <w:sz w:val="28"/>
        </w:rPr>
      </w:pPr>
      <w:r>
        <w:rPr>
          <w:rFonts w:ascii="仿宋_GB2312" w:eastAsia="仿宋_GB2312" w:hint="eastAsia"/>
          <w:b/>
          <w:bCs/>
          <w:kern w:val="0"/>
          <w:sz w:val="28"/>
        </w:rPr>
        <w:t>2</w:t>
      </w:r>
      <w:r>
        <w:rPr>
          <w:rFonts w:ascii="仿宋_GB2312" w:eastAsia="仿宋_GB2312"/>
          <w:b/>
          <w:bCs/>
          <w:kern w:val="0"/>
          <w:sz w:val="28"/>
        </w:rPr>
        <w:t>.</w:t>
      </w:r>
      <w:r>
        <w:rPr>
          <w:rFonts w:ascii="仿宋_GB2312" w:eastAsia="仿宋_GB2312" w:hint="eastAsia"/>
          <w:b/>
          <w:bCs/>
          <w:kern w:val="0"/>
          <w:sz w:val="28"/>
        </w:rPr>
        <w:t>推荐内容</w:t>
      </w:r>
    </w:p>
    <w:p w:rsidR="00A75394" w:rsidRDefault="00A75394" w:rsidP="00A75394">
      <w:pPr>
        <w:tabs>
          <w:tab w:val="left" w:pos="312"/>
        </w:tabs>
        <w:ind w:firstLineChars="200" w:firstLine="560"/>
        <w:rPr>
          <w:rFonts w:ascii="仿宋_GB2312" w:eastAsia="仿宋_GB2312"/>
          <w:kern w:val="0"/>
          <w:sz w:val="28"/>
        </w:rPr>
      </w:pPr>
      <w:r>
        <w:rPr>
          <w:rFonts w:ascii="仿宋_GB2312" w:eastAsia="仿宋_GB2312" w:hint="eastAsia"/>
          <w:kern w:val="0"/>
          <w:sz w:val="28"/>
        </w:rPr>
        <w:t>安排教师到汽车企业进行实践，包括汽车</w:t>
      </w:r>
      <w:proofErr w:type="gramStart"/>
      <w:r>
        <w:rPr>
          <w:rFonts w:ascii="仿宋_GB2312" w:eastAsia="仿宋_GB2312" w:hint="eastAsia"/>
          <w:kern w:val="0"/>
          <w:sz w:val="28"/>
        </w:rPr>
        <w:t>钣</w:t>
      </w:r>
      <w:proofErr w:type="gramEnd"/>
      <w:r>
        <w:rPr>
          <w:rFonts w:ascii="仿宋_GB2312" w:eastAsia="仿宋_GB2312" w:hint="eastAsia"/>
          <w:kern w:val="0"/>
          <w:sz w:val="28"/>
        </w:rPr>
        <w:t>金、喷漆、发动机维修等。</w:t>
      </w:r>
    </w:p>
    <w:p w:rsidR="00A75394" w:rsidRPr="006B7F53" w:rsidRDefault="00A75394" w:rsidP="00A75394">
      <w:pPr>
        <w:outlineLvl w:val="1"/>
        <w:rPr>
          <w:rFonts w:ascii="仿宋_GB2312" w:eastAsia="仿宋_GB2312"/>
          <w:b/>
          <w:bCs/>
          <w:kern w:val="0"/>
          <w:sz w:val="28"/>
        </w:rPr>
      </w:pPr>
      <w:bookmarkStart w:id="24" w:name="_Toc99100715"/>
      <w:r w:rsidRPr="006B7F53">
        <w:rPr>
          <w:rFonts w:ascii="仿宋_GB2312" w:eastAsia="仿宋_GB2312" w:hint="eastAsia"/>
          <w:b/>
          <w:bCs/>
          <w:kern w:val="0"/>
          <w:sz w:val="28"/>
        </w:rPr>
        <w:t>（</w:t>
      </w:r>
      <w:r>
        <w:rPr>
          <w:rFonts w:ascii="仿宋_GB2312" w:eastAsia="仿宋_GB2312" w:hint="eastAsia"/>
          <w:b/>
          <w:bCs/>
          <w:kern w:val="0"/>
          <w:sz w:val="28"/>
        </w:rPr>
        <w:t>五</w:t>
      </w:r>
      <w:r w:rsidRPr="006B7F53">
        <w:rPr>
          <w:rFonts w:ascii="仿宋_GB2312" w:eastAsia="仿宋_GB2312" w:hint="eastAsia"/>
          <w:b/>
          <w:bCs/>
          <w:kern w:val="0"/>
          <w:sz w:val="28"/>
        </w:rPr>
        <w:t>）资源库及精品课程开发</w:t>
      </w:r>
      <w:bookmarkEnd w:id="24"/>
    </w:p>
    <w:p w:rsidR="00A75394" w:rsidRPr="004C1EFA" w:rsidRDefault="00A75394" w:rsidP="00A75394">
      <w:pPr>
        <w:tabs>
          <w:tab w:val="left" w:pos="493"/>
        </w:tabs>
        <w:jc w:val="left"/>
        <w:outlineLvl w:val="1"/>
        <w:rPr>
          <w:rFonts w:ascii="仿宋_GB2312" w:eastAsia="仿宋_GB2312"/>
          <w:b/>
          <w:bCs/>
          <w:kern w:val="0"/>
          <w:sz w:val="28"/>
        </w:rPr>
      </w:pPr>
      <w:bookmarkStart w:id="25" w:name="_Toc99100716"/>
      <w:r w:rsidRPr="004C1EFA">
        <w:rPr>
          <w:rFonts w:ascii="仿宋_GB2312" w:eastAsia="仿宋_GB2312" w:hint="eastAsia"/>
          <w:b/>
          <w:bCs/>
          <w:kern w:val="0"/>
          <w:sz w:val="28"/>
        </w:rPr>
        <w:lastRenderedPageBreak/>
        <w:t>1</w:t>
      </w:r>
      <w:r w:rsidRPr="004C1EFA">
        <w:rPr>
          <w:rFonts w:ascii="仿宋_GB2312" w:eastAsia="仿宋_GB2312"/>
          <w:b/>
          <w:bCs/>
          <w:kern w:val="0"/>
          <w:sz w:val="28"/>
        </w:rPr>
        <w:t>.</w:t>
      </w:r>
      <w:r w:rsidRPr="004C1EFA">
        <w:rPr>
          <w:rFonts w:ascii="仿宋_GB2312" w:eastAsia="仿宋_GB2312" w:hint="eastAsia"/>
          <w:b/>
          <w:bCs/>
          <w:kern w:val="0"/>
          <w:sz w:val="28"/>
        </w:rPr>
        <w:t>建设目标</w:t>
      </w:r>
      <w:bookmarkEnd w:id="25"/>
    </w:p>
    <w:p w:rsidR="00A75394" w:rsidRPr="004C1EFA" w:rsidRDefault="00A75394" w:rsidP="00A75394">
      <w:pPr>
        <w:tabs>
          <w:tab w:val="left" w:pos="493"/>
        </w:tabs>
        <w:ind w:firstLineChars="202" w:firstLine="566"/>
        <w:jc w:val="left"/>
        <w:rPr>
          <w:rFonts w:ascii="仿宋_GB2312" w:eastAsia="仿宋_GB2312"/>
          <w:kern w:val="0"/>
          <w:sz w:val="28"/>
        </w:rPr>
      </w:pPr>
      <w:r w:rsidRPr="004C1EFA">
        <w:rPr>
          <w:rFonts w:ascii="仿宋_GB2312" w:eastAsia="仿宋_GB2312" w:hint="eastAsia"/>
          <w:kern w:val="0"/>
          <w:sz w:val="28"/>
        </w:rPr>
        <w:t>协助学校进行</w:t>
      </w:r>
      <w:r w:rsidRPr="004C1EFA">
        <w:rPr>
          <w:rFonts w:ascii="仿宋_GB2312" w:eastAsia="仿宋_GB2312"/>
          <w:kern w:val="0"/>
          <w:sz w:val="28"/>
        </w:rPr>
        <w:t>开发新能源汽车领域专业模块化课程及教学资源库</w:t>
      </w:r>
      <w:r w:rsidRPr="004C1EFA">
        <w:rPr>
          <w:rFonts w:ascii="仿宋_GB2312" w:eastAsia="仿宋_GB2312" w:hint="eastAsia"/>
          <w:kern w:val="0"/>
          <w:sz w:val="28"/>
        </w:rPr>
        <w:t>和</w:t>
      </w:r>
      <w:r w:rsidRPr="004C1EFA">
        <w:rPr>
          <w:rFonts w:ascii="仿宋_GB2312" w:eastAsia="仿宋_GB2312"/>
          <w:kern w:val="0"/>
          <w:sz w:val="28"/>
        </w:rPr>
        <w:t>在线精品课程</w:t>
      </w:r>
      <w:r>
        <w:rPr>
          <w:rFonts w:ascii="仿宋_GB2312" w:eastAsia="仿宋_GB2312" w:hint="eastAsia"/>
          <w:kern w:val="0"/>
          <w:sz w:val="28"/>
        </w:rPr>
        <w:t>、</w:t>
      </w:r>
      <w:proofErr w:type="gramStart"/>
      <w:r>
        <w:rPr>
          <w:rFonts w:ascii="仿宋_GB2312" w:eastAsia="仿宋_GB2312" w:hint="eastAsia"/>
          <w:kern w:val="0"/>
          <w:sz w:val="28"/>
        </w:rPr>
        <w:t>课程思政等</w:t>
      </w:r>
      <w:proofErr w:type="gramEnd"/>
      <w:r>
        <w:rPr>
          <w:rFonts w:ascii="仿宋_GB2312" w:eastAsia="仿宋_GB2312" w:hint="eastAsia"/>
          <w:kern w:val="0"/>
          <w:sz w:val="28"/>
        </w:rPr>
        <w:t>资源录制</w:t>
      </w:r>
      <w:r w:rsidRPr="004C1EFA">
        <w:rPr>
          <w:rFonts w:ascii="仿宋_GB2312" w:eastAsia="仿宋_GB2312" w:hint="eastAsia"/>
          <w:kern w:val="0"/>
          <w:sz w:val="28"/>
        </w:rPr>
        <w:t>。</w:t>
      </w:r>
      <w:r w:rsidRPr="00337E39">
        <w:rPr>
          <w:rFonts w:ascii="仿宋_GB2312" w:eastAsia="仿宋_GB2312" w:hint="eastAsia"/>
          <w:b/>
          <w:bCs/>
          <w:kern w:val="0"/>
          <w:sz w:val="28"/>
        </w:rPr>
        <w:t>（对应建设任务第</w:t>
      </w:r>
      <w:r>
        <w:rPr>
          <w:rFonts w:ascii="仿宋_GB2312" w:eastAsia="仿宋_GB2312" w:hint="eastAsia"/>
          <w:b/>
          <w:bCs/>
          <w:kern w:val="0"/>
          <w:sz w:val="28"/>
        </w:rPr>
        <w:t>二</w:t>
      </w:r>
      <w:r w:rsidRPr="00337E39">
        <w:rPr>
          <w:rFonts w:ascii="仿宋_GB2312" w:eastAsia="仿宋_GB2312" w:hint="eastAsia"/>
          <w:b/>
          <w:bCs/>
          <w:kern w:val="0"/>
          <w:sz w:val="28"/>
        </w:rPr>
        <w:t>条第</w:t>
      </w:r>
      <w:r>
        <w:rPr>
          <w:rFonts w:ascii="仿宋_GB2312" w:eastAsia="仿宋_GB2312"/>
          <w:b/>
          <w:bCs/>
          <w:kern w:val="0"/>
          <w:sz w:val="28"/>
        </w:rPr>
        <w:t>1</w:t>
      </w:r>
      <w:r w:rsidRPr="00337E39">
        <w:rPr>
          <w:rFonts w:ascii="仿宋_GB2312" w:eastAsia="仿宋_GB2312" w:hint="eastAsia"/>
          <w:b/>
          <w:bCs/>
          <w:kern w:val="0"/>
          <w:sz w:val="28"/>
        </w:rPr>
        <w:t>点</w:t>
      </w:r>
      <w:r>
        <w:rPr>
          <w:rFonts w:ascii="仿宋_GB2312" w:eastAsia="仿宋_GB2312" w:hint="eastAsia"/>
          <w:b/>
          <w:bCs/>
          <w:kern w:val="0"/>
          <w:sz w:val="28"/>
        </w:rPr>
        <w:t>、第三条第1点、第四条第1点、第四条第</w:t>
      </w:r>
      <w:r>
        <w:rPr>
          <w:rFonts w:ascii="仿宋_GB2312" w:eastAsia="仿宋_GB2312"/>
          <w:b/>
          <w:bCs/>
          <w:kern w:val="0"/>
          <w:sz w:val="28"/>
        </w:rPr>
        <w:t>2</w:t>
      </w:r>
      <w:r>
        <w:rPr>
          <w:rFonts w:ascii="仿宋_GB2312" w:eastAsia="仿宋_GB2312" w:hint="eastAsia"/>
          <w:b/>
          <w:bCs/>
          <w:kern w:val="0"/>
          <w:sz w:val="28"/>
        </w:rPr>
        <w:t>点</w:t>
      </w:r>
      <w:r w:rsidRPr="00337E39">
        <w:rPr>
          <w:rFonts w:ascii="仿宋_GB2312" w:eastAsia="仿宋_GB2312" w:hint="eastAsia"/>
          <w:b/>
          <w:bCs/>
          <w:kern w:val="0"/>
          <w:sz w:val="28"/>
        </w:rPr>
        <w:t>）</w:t>
      </w:r>
    </w:p>
    <w:p w:rsidR="00A75394" w:rsidRPr="004C1EFA" w:rsidRDefault="00A75394" w:rsidP="00A75394">
      <w:pPr>
        <w:tabs>
          <w:tab w:val="left" w:pos="493"/>
        </w:tabs>
        <w:jc w:val="left"/>
        <w:outlineLvl w:val="1"/>
        <w:rPr>
          <w:rFonts w:ascii="仿宋_GB2312" w:eastAsia="仿宋_GB2312"/>
          <w:b/>
          <w:bCs/>
          <w:kern w:val="0"/>
          <w:sz w:val="28"/>
        </w:rPr>
      </w:pPr>
      <w:bookmarkStart w:id="26" w:name="_Toc99100717"/>
      <w:r w:rsidRPr="004C1EFA">
        <w:rPr>
          <w:rFonts w:ascii="仿宋_GB2312" w:eastAsia="仿宋_GB2312" w:hint="eastAsia"/>
          <w:b/>
          <w:bCs/>
          <w:kern w:val="0"/>
          <w:sz w:val="28"/>
        </w:rPr>
        <w:t>2</w:t>
      </w:r>
      <w:r w:rsidRPr="004C1EFA">
        <w:rPr>
          <w:rFonts w:ascii="仿宋_GB2312" w:eastAsia="仿宋_GB2312"/>
          <w:b/>
          <w:bCs/>
          <w:kern w:val="0"/>
          <w:sz w:val="28"/>
        </w:rPr>
        <w:t>.</w:t>
      </w:r>
      <w:r>
        <w:rPr>
          <w:rFonts w:ascii="仿宋_GB2312" w:eastAsia="仿宋_GB2312" w:hint="eastAsia"/>
          <w:b/>
          <w:bCs/>
          <w:kern w:val="0"/>
          <w:sz w:val="28"/>
        </w:rPr>
        <w:t>推荐内容</w:t>
      </w:r>
      <w:bookmarkEnd w:id="26"/>
    </w:p>
    <w:p w:rsidR="00A75394" w:rsidRDefault="00A75394" w:rsidP="00A75394">
      <w:pPr>
        <w:tabs>
          <w:tab w:val="left" w:pos="493"/>
        </w:tabs>
        <w:ind w:firstLineChars="202" w:firstLine="566"/>
        <w:jc w:val="left"/>
        <w:rPr>
          <w:rFonts w:ascii="仿宋_GB2312" w:eastAsia="仿宋_GB2312"/>
          <w:kern w:val="0"/>
          <w:sz w:val="28"/>
        </w:rPr>
      </w:pPr>
      <w:r w:rsidRPr="004C1EFA">
        <w:rPr>
          <w:rFonts w:ascii="仿宋_GB2312" w:eastAsia="仿宋_GB2312" w:hint="eastAsia"/>
          <w:kern w:val="0"/>
          <w:sz w:val="28"/>
        </w:rPr>
        <w:t>新能源汽车领域“1+X”证书</w:t>
      </w:r>
      <w:r>
        <w:rPr>
          <w:rFonts w:ascii="仿宋_GB2312" w:eastAsia="仿宋_GB2312" w:hint="eastAsia"/>
          <w:kern w:val="0"/>
          <w:sz w:val="28"/>
        </w:rPr>
        <w:t>多门</w:t>
      </w:r>
      <w:r w:rsidRPr="004C1EFA">
        <w:rPr>
          <w:rFonts w:ascii="仿宋_GB2312" w:eastAsia="仿宋_GB2312" w:hint="eastAsia"/>
          <w:kern w:val="0"/>
          <w:sz w:val="28"/>
        </w:rPr>
        <w:t>专业模块化课程</w:t>
      </w:r>
      <w:r>
        <w:rPr>
          <w:rFonts w:ascii="仿宋_GB2312" w:eastAsia="仿宋_GB2312" w:hint="eastAsia"/>
          <w:kern w:val="0"/>
          <w:sz w:val="28"/>
        </w:rPr>
        <w:t>、</w:t>
      </w:r>
      <w:proofErr w:type="gramStart"/>
      <w:r>
        <w:rPr>
          <w:rFonts w:ascii="仿宋_GB2312" w:eastAsia="仿宋_GB2312" w:hint="eastAsia"/>
          <w:kern w:val="0"/>
          <w:sz w:val="28"/>
        </w:rPr>
        <w:t>课程思政等</w:t>
      </w:r>
      <w:proofErr w:type="gramEnd"/>
      <w:r w:rsidRPr="004C1EFA">
        <w:rPr>
          <w:rFonts w:ascii="仿宋_GB2312" w:eastAsia="仿宋_GB2312" w:hint="eastAsia"/>
          <w:kern w:val="0"/>
          <w:sz w:val="28"/>
        </w:rPr>
        <w:t>资源</w:t>
      </w:r>
      <w:proofErr w:type="gramStart"/>
      <w:r w:rsidRPr="004C1EFA">
        <w:rPr>
          <w:rFonts w:ascii="仿宋_GB2312" w:eastAsia="仿宋_GB2312" w:hint="eastAsia"/>
          <w:kern w:val="0"/>
          <w:sz w:val="28"/>
        </w:rPr>
        <w:t>库制作</w:t>
      </w:r>
      <w:proofErr w:type="gramEnd"/>
      <w:r w:rsidRPr="004C1EFA">
        <w:rPr>
          <w:rFonts w:ascii="仿宋_GB2312" w:eastAsia="仿宋_GB2312" w:hint="eastAsia"/>
          <w:kern w:val="0"/>
          <w:sz w:val="28"/>
        </w:rPr>
        <w:t>及成品交付；在线精品课程开发：脚本写作、录制及后期处理。</w:t>
      </w:r>
    </w:p>
    <w:p w:rsidR="00A75394" w:rsidRPr="006B7F53" w:rsidRDefault="00A75394" w:rsidP="00A75394">
      <w:pPr>
        <w:outlineLvl w:val="1"/>
        <w:rPr>
          <w:rFonts w:ascii="仿宋_GB2312" w:eastAsia="仿宋_GB2312"/>
          <w:b/>
          <w:bCs/>
          <w:kern w:val="0"/>
          <w:sz w:val="28"/>
        </w:rPr>
      </w:pPr>
      <w:bookmarkStart w:id="27" w:name="_Toc99100720"/>
      <w:r w:rsidRPr="006B7F53">
        <w:rPr>
          <w:rFonts w:ascii="仿宋_GB2312" w:eastAsia="仿宋_GB2312" w:hint="eastAsia"/>
          <w:b/>
          <w:bCs/>
          <w:kern w:val="0"/>
          <w:sz w:val="28"/>
        </w:rPr>
        <w:t>（</w:t>
      </w:r>
      <w:r>
        <w:rPr>
          <w:rFonts w:ascii="仿宋_GB2312" w:eastAsia="仿宋_GB2312" w:hint="eastAsia"/>
          <w:b/>
          <w:bCs/>
          <w:kern w:val="0"/>
          <w:sz w:val="28"/>
        </w:rPr>
        <w:t>六</w:t>
      </w:r>
      <w:r w:rsidRPr="006B7F53">
        <w:rPr>
          <w:rFonts w:ascii="仿宋_GB2312" w:eastAsia="仿宋_GB2312" w:hint="eastAsia"/>
          <w:b/>
          <w:bCs/>
          <w:kern w:val="0"/>
          <w:sz w:val="28"/>
        </w:rPr>
        <w:t>）新型活页式、工作手册式校本教材编写指导</w:t>
      </w:r>
      <w:bookmarkEnd w:id="27"/>
    </w:p>
    <w:p w:rsidR="00A75394" w:rsidRDefault="00A75394" w:rsidP="00A75394">
      <w:pPr>
        <w:outlineLvl w:val="1"/>
        <w:rPr>
          <w:rFonts w:ascii="仿宋_GB2312" w:eastAsia="仿宋_GB2312"/>
          <w:b/>
          <w:bCs/>
          <w:kern w:val="0"/>
          <w:sz w:val="28"/>
        </w:rPr>
      </w:pPr>
      <w:bookmarkStart w:id="28" w:name="_Toc99100721"/>
      <w:r>
        <w:rPr>
          <w:rFonts w:ascii="仿宋_GB2312" w:eastAsia="仿宋_GB2312" w:hint="eastAsia"/>
          <w:b/>
          <w:bCs/>
          <w:kern w:val="0"/>
          <w:sz w:val="28"/>
        </w:rPr>
        <w:t>1</w:t>
      </w:r>
      <w:r>
        <w:rPr>
          <w:rFonts w:ascii="仿宋_GB2312" w:eastAsia="仿宋_GB2312"/>
          <w:b/>
          <w:bCs/>
          <w:kern w:val="0"/>
          <w:sz w:val="28"/>
        </w:rPr>
        <w:t>.</w:t>
      </w:r>
      <w:r>
        <w:rPr>
          <w:rFonts w:ascii="仿宋_GB2312" w:eastAsia="仿宋_GB2312" w:hint="eastAsia"/>
          <w:b/>
          <w:bCs/>
          <w:kern w:val="0"/>
          <w:sz w:val="28"/>
        </w:rPr>
        <w:t>建设目标</w:t>
      </w:r>
      <w:bookmarkEnd w:id="28"/>
    </w:p>
    <w:p w:rsidR="00A75394" w:rsidRDefault="00A75394" w:rsidP="00A75394">
      <w:pPr>
        <w:tabs>
          <w:tab w:val="left" w:pos="493"/>
        </w:tabs>
        <w:ind w:firstLineChars="200" w:firstLine="560"/>
        <w:jc w:val="left"/>
        <w:rPr>
          <w:rFonts w:ascii="仿宋_GB2312" w:eastAsia="仿宋_GB2312"/>
          <w:kern w:val="0"/>
          <w:sz w:val="28"/>
        </w:rPr>
      </w:pPr>
      <w:r>
        <w:rPr>
          <w:rFonts w:ascii="仿宋_GB2312" w:eastAsia="仿宋_GB2312" w:hint="eastAsia"/>
          <w:kern w:val="0"/>
          <w:sz w:val="28"/>
        </w:rPr>
        <w:t>服务新能源汽车领域“1”与“X”的衔接，将三个职业技能证书标准融入课程内容，实现书证融通，进行教学、科研成果转换。</w:t>
      </w:r>
      <w:r w:rsidRPr="00337E39">
        <w:rPr>
          <w:rFonts w:ascii="仿宋_GB2312" w:eastAsia="仿宋_GB2312" w:hint="eastAsia"/>
          <w:b/>
          <w:bCs/>
          <w:kern w:val="0"/>
          <w:sz w:val="28"/>
        </w:rPr>
        <w:t>（对应建设任务第</w:t>
      </w:r>
      <w:r>
        <w:rPr>
          <w:rFonts w:ascii="仿宋_GB2312" w:eastAsia="仿宋_GB2312" w:hint="eastAsia"/>
          <w:b/>
          <w:bCs/>
          <w:kern w:val="0"/>
          <w:sz w:val="28"/>
        </w:rPr>
        <w:t>二</w:t>
      </w:r>
      <w:r w:rsidRPr="00337E39">
        <w:rPr>
          <w:rFonts w:ascii="仿宋_GB2312" w:eastAsia="仿宋_GB2312" w:hint="eastAsia"/>
          <w:b/>
          <w:bCs/>
          <w:kern w:val="0"/>
          <w:sz w:val="28"/>
        </w:rPr>
        <w:t>条第</w:t>
      </w:r>
      <w:r>
        <w:rPr>
          <w:rFonts w:ascii="仿宋_GB2312" w:eastAsia="仿宋_GB2312"/>
          <w:b/>
          <w:bCs/>
          <w:kern w:val="0"/>
          <w:sz w:val="28"/>
        </w:rPr>
        <w:t>1</w:t>
      </w:r>
      <w:r w:rsidRPr="00337E39">
        <w:rPr>
          <w:rFonts w:ascii="仿宋_GB2312" w:eastAsia="仿宋_GB2312" w:hint="eastAsia"/>
          <w:b/>
          <w:bCs/>
          <w:kern w:val="0"/>
          <w:sz w:val="28"/>
        </w:rPr>
        <w:t>点</w:t>
      </w:r>
      <w:r>
        <w:rPr>
          <w:rFonts w:ascii="仿宋_GB2312" w:eastAsia="仿宋_GB2312" w:hint="eastAsia"/>
          <w:b/>
          <w:bCs/>
          <w:kern w:val="0"/>
          <w:sz w:val="28"/>
        </w:rPr>
        <w:t>、第三条第1点</w:t>
      </w:r>
      <w:r w:rsidRPr="00337E39">
        <w:rPr>
          <w:rFonts w:ascii="仿宋_GB2312" w:eastAsia="仿宋_GB2312" w:hint="eastAsia"/>
          <w:b/>
          <w:bCs/>
          <w:kern w:val="0"/>
          <w:sz w:val="28"/>
        </w:rPr>
        <w:t>）</w:t>
      </w:r>
    </w:p>
    <w:p w:rsidR="00A75394" w:rsidRDefault="00A75394" w:rsidP="00A75394">
      <w:pPr>
        <w:outlineLvl w:val="1"/>
        <w:rPr>
          <w:rFonts w:ascii="仿宋_GB2312" w:eastAsia="仿宋_GB2312"/>
          <w:b/>
          <w:bCs/>
          <w:kern w:val="0"/>
          <w:sz w:val="28"/>
        </w:rPr>
      </w:pPr>
      <w:bookmarkStart w:id="29" w:name="_Toc99100722"/>
      <w:r>
        <w:rPr>
          <w:rFonts w:ascii="仿宋_GB2312" w:eastAsia="仿宋_GB2312" w:hint="eastAsia"/>
          <w:b/>
          <w:bCs/>
          <w:kern w:val="0"/>
          <w:sz w:val="28"/>
        </w:rPr>
        <w:t>2</w:t>
      </w:r>
      <w:r>
        <w:rPr>
          <w:rFonts w:ascii="仿宋_GB2312" w:eastAsia="仿宋_GB2312"/>
          <w:b/>
          <w:bCs/>
          <w:kern w:val="0"/>
          <w:sz w:val="28"/>
        </w:rPr>
        <w:t>.</w:t>
      </w:r>
      <w:r>
        <w:rPr>
          <w:rFonts w:ascii="仿宋_GB2312" w:eastAsia="仿宋_GB2312" w:hint="eastAsia"/>
          <w:b/>
          <w:bCs/>
          <w:kern w:val="0"/>
          <w:sz w:val="28"/>
        </w:rPr>
        <w:t>推荐内容</w:t>
      </w:r>
      <w:bookmarkEnd w:id="29"/>
    </w:p>
    <w:p w:rsidR="00A75394" w:rsidRDefault="00A75394" w:rsidP="00A75394">
      <w:pPr>
        <w:tabs>
          <w:tab w:val="left" w:pos="493"/>
        </w:tabs>
        <w:ind w:firstLineChars="200" w:firstLine="560"/>
        <w:jc w:val="left"/>
        <w:rPr>
          <w:rFonts w:ascii="仿宋_GB2312" w:eastAsia="仿宋_GB2312"/>
          <w:kern w:val="0"/>
          <w:sz w:val="28"/>
        </w:rPr>
      </w:pPr>
      <w:r>
        <w:rPr>
          <w:rFonts w:ascii="仿宋_GB2312" w:eastAsia="仿宋_GB2312" w:hint="eastAsia"/>
          <w:kern w:val="0"/>
          <w:sz w:val="28"/>
        </w:rPr>
        <w:t>协助学校联合权威出版社专家、编辑、指导、辅助学校编写新型活页式（工作手册式）教材，最终提供成品样书。</w:t>
      </w:r>
    </w:p>
    <w:p w:rsidR="00A75394" w:rsidRDefault="00A75394" w:rsidP="00A75394">
      <w:pPr>
        <w:outlineLvl w:val="1"/>
        <w:rPr>
          <w:rFonts w:ascii="仿宋_GB2312" w:eastAsia="仿宋_GB2312"/>
          <w:b/>
          <w:bCs/>
          <w:kern w:val="0"/>
          <w:sz w:val="28"/>
        </w:rPr>
      </w:pPr>
      <w:bookmarkStart w:id="30" w:name="_Toc99100725"/>
      <w:r>
        <w:rPr>
          <w:rFonts w:ascii="仿宋_GB2312" w:eastAsia="仿宋_GB2312" w:hint="eastAsia"/>
          <w:b/>
          <w:bCs/>
          <w:kern w:val="0"/>
          <w:sz w:val="28"/>
        </w:rPr>
        <w:lastRenderedPageBreak/>
        <w:t>（七）工作交流会议组织</w:t>
      </w:r>
      <w:bookmarkEnd w:id="30"/>
    </w:p>
    <w:p w:rsidR="00A75394" w:rsidRDefault="00A75394" w:rsidP="00A75394">
      <w:pPr>
        <w:rPr>
          <w:rFonts w:ascii="仿宋_GB2312" w:eastAsia="仿宋_GB2312"/>
          <w:b/>
          <w:bCs/>
          <w:kern w:val="0"/>
          <w:sz w:val="28"/>
        </w:rPr>
      </w:pPr>
      <w:r>
        <w:rPr>
          <w:rFonts w:ascii="仿宋_GB2312" w:eastAsia="仿宋_GB2312" w:hint="eastAsia"/>
          <w:b/>
          <w:bCs/>
          <w:kern w:val="0"/>
          <w:sz w:val="28"/>
        </w:rPr>
        <w:t>1.建设目标</w:t>
      </w:r>
    </w:p>
    <w:p w:rsidR="00A75394" w:rsidRPr="00324A32" w:rsidRDefault="00A75394" w:rsidP="00A75394">
      <w:pPr>
        <w:ind w:firstLineChars="200" w:firstLine="560"/>
        <w:rPr>
          <w:rFonts w:ascii="仿宋_GB2312" w:eastAsia="仿宋_GB2312"/>
          <w:kern w:val="0"/>
          <w:sz w:val="28"/>
        </w:rPr>
      </w:pPr>
      <w:r>
        <w:rPr>
          <w:rFonts w:ascii="仿宋_GB2312" w:eastAsia="仿宋_GB2312" w:hint="eastAsia"/>
          <w:kern w:val="0"/>
          <w:sz w:val="28"/>
        </w:rPr>
        <w:t>配合学校进行工作会议、交流研讨会议的材料筹备、会务协调、实施</w:t>
      </w:r>
      <w:r w:rsidRPr="00324A32">
        <w:rPr>
          <w:rFonts w:ascii="仿宋_GB2312" w:eastAsia="仿宋_GB2312" w:hint="eastAsia"/>
          <w:kern w:val="0"/>
          <w:sz w:val="28"/>
        </w:rPr>
        <w:t>。</w:t>
      </w:r>
      <w:r w:rsidRPr="00337E39">
        <w:rPr>
          <w:rFonts w:ascii="仿宋_GB2312" w:eastAsia="仿宋_GB2312" w:hint="eastAsia"/>
          <w:b/>
          <w:bCs/>
          <w:kern w:val="0"/>
          <w:sz w:val="28"/>
        </w:rPr>
        <w:t>（对应建设任务第</w:t>
      </w:r>
      <w:r>
        <w:rPr>
          <w:rFonts w:ascii="仿宋_GB2312" w:eastAsia="仿宋_GB2312" w:hint="eastAsia"/>
          <w:b/>
          <w:bCs/>
          <w:kern w:val="0"/>
          <w:sz w:val="28"/>
        </w:rPr>
        <w:t>二</w:t>
      </w:r>
      <w:r w:rsidRPr="00337E39">
        <w:rPr>
          <w:rFonts w:ascii="仿宋_GB2312" w:eastAsia="仿宋_GB2312" w:hint="eastAsia"/>
          <w:b/>
          <w:bCs/>
          <w:kern w:val="0"/>
          <w:sz w:val="28"/>
        </w:rPr>
        <w:t>条第</w:t>
      </w:r>
      <w:r>
        <w:rPr>
          <w:rFonts w:ascii="仿宋_GB2312" w:eastAsia="仿宋_GB2312"/>
          <w:b/>
          <w:bCs/>
          <w:kern w:val="0"/>
          <w:sz w:val="28"/>
        </w:rPr>
        <w:t>1</w:t>
      </w:r>
      <w:r w:rsidRPr="00337E39">
        <w:rPr>
          <w:rFonts w:ascii="仿宋_GB2312" w:eastAsia="仿宋_GB2312" w:hint="eastAsia"/>
          <w:b/>
          <w:bCs/>
          <w:kern w:val="0"/>
          <w:sz w:val="28"/>
        </w:rPr>
        <w:t>点</w:t>
      </w:r>
      <w:r>
        <w:rPr>
          <w:rFonts w:ascii="仿宋_GB2312" w:eastAsia="仿宋_GB2312" w:hint="eastAsia"/>
          <w:b/>
          <w:bCs/>
          <w:kern w:val="0"/>
          <w:sz w:val="28"/>
        </w:rPr>
        <w:t>、</w:t>
      </w:r>
      <w:r w:rsidRPr="00337E39">
        <w:rPr>
          <w:rFonts w:ascii="仿宋_GB2312" w:eastAsia="仿宋_GB2312" w:hint="eastAsia"/>
          <w:b/>
          <w:bCs/>
          <w:kern w:val="0"/>
          <w:sz w:val="28"/>
        </w:rPr>
        <w:t>第</w:t>
      </w:r>
      <w:r>
        <w:rPr>
          <w:rFonts w:ascii="仿宋_GB2312" w:eastAsia="仿宋_GB2312" w:hint="eastAsia"/>
          <w:b/>
          <w:bCs/>
          <w:kern w:val="0"/>
          <w:sz w:val="28"/>
        </w:rPr>
        <w:t>五</w:t>
      </w:r>
      <w:r w:rsidRPr="00337E39">
        <w:rPr>
          <w:rFonts w:ascii="仿宋_GB2312" w:eastAsia="仿宋_GB2312" w:hint="eastAsia"/>
          <w:b/>
          <w:bCs/>
          <w:kern w:val="0"/>
          <w:sz w:val="28"/>
        </w:rPr>
        <w:t>条第</w:t>
      </w:r>
      <w:r>
        <w:rPr>
          <w:rFonts w:ascii="仿宋_GB2312" w:eastAsia="仿宋_GB2312"/>
          <w:b/>
          <w:bCs/>
          <w:kern w:val="0"/>
          <w:sz w:val="28"/>
        </w:rPr>
        <w:t>1</w:t>
      </w:r>
      <w:r w:rsidRPr="00337E39">
        <w:rPr>
          <w:rFonts w:ascii="仿宋_GB2312" w:eastAsia="仿宋_GB2312" w:hint="eastAsia"/>
          <w:b/>
          <w:bCs/>
          <w:kern w:val="0"/>
          <w:sz w:val="28"/>
        </w:rPr>
        <w:t>点</w:t>
      </w:r>
      <w:r>
        <w:rPr>
          <w:rFonts w:ascii="仿宋_GB2312" w:eastAsia="仿宋_GB2312" w:hint="eastAsia"/>
          <w:b/>
          <w:bCs/>
          <w:kern w:val="0"/>
          <w:sz w:val="28"/>
        </w:rPr>
        <w:t>、</w:t>
      </w:r>
      <w:r w:rsidRPr="00337E39">
        <w:rPr>
          <w:rFonts w:ascii="仿宋_GB2312" w:eastAsia="仿宋_GB2312" w:hint="eastAsia"/>
          <w:b/>
          <w:bCs/>
          <w:kern w:val="0"/>
          <w:sz w:val="28"/>
        </w:rPr>
        <w:t>第</w:t>
      </w:r>
      <w:r>
        <w:rPr>
          <w:rFonts w:ascii="仿宋_GB2312" w:eastAsia="仿宋_GB2312" w:hint="eastAsia"/>
          <w:b/>
          <w:bCs/>
          <w:kern w:val="0"/>
          <w:sz w:val="28"/>
        </w:rPr>
        <w:t>五</w:t>
      </w:r>
      <w:r w:rsidRPr="00337E39">
        <w:rPr>
          <w:rFonts w:ascii="仿宋_GB2312" w:eastAsia="仿宋_GB2312" w:hint="eastAsia"/>
          <w:b/>
          <w:bCs/>
          <w:kern w:val="0"/>
          <w:sz w:val="28"/>
        </w:rPr>
        <w:t>条第</w:t>
      </w:r>
      <w:r>
        <w:rPr>
          <w:rFonts w:ascii="仿宋_GB2312" w:eastAsia="仿宋_GB2312"/>
          <w:b/>
          <w:bCs/>
          <w:kern w:val="0"/>
          <w:sz w:val="28"/>
        </w:rPr>
        <w:t>3</w:t>
      </w:r>
      <w:r w:rsidRPr="00337E39">
        <w:rPr>
          <w:rFonts w:ascii="仿宋_GB2312" w:eastAsia="仿宋_GB2312" w:hint="eastAsia"/>
          <w:b/>
          <w:bCs/>
          <w:kern w:val="0"/>
          <w:sz w:val="28"/>
        </w:rPr>
        <w:t>点）</w:t>
      </w:r>
    </w:p>
    <w:p w:rsidR="00A75394" w:rsidRDefault="00A75394" w:rsidP="00A75394">
      <w:pPr>
        <w:rPr>
          <w:rFonts w:ascii="仿宋_GB2312" w:eastAsia="仿宋_GB2312"/>
          <w:b/>
          <w:bCs/>
          <w:kern w:val="0"/>
          <w:sz w:val="28"/>
        </w:rPr>
      </w:pPr>
      <w:r>
        <w:rPr>
          <w:rFonts w:ascii="仿宋_GB2312" w:eastAsia="仿宋_GB2312" w:hint="eastAsia"/>
          <w:b/>
          <w:bCs/>
          <w:kern w:val="0"/>
          <w:sz w:val="28"/>
        </w:rPr>
        <w:t>2</w:t>
      </w:r>
      <w:r>
        <w:rPr>
          <w:rFonts w:ascii="仿宋_GB2312" w:eastAsia="仿宋_GB2312"/>
          <w:b/>
          <w:bCs/>
          <w:kern w:val="0"/>
          <w:sz w:val="28"/>
        </w:rPr>
        <w:t>.</w:t>
      </w:r>
      <w:r>
        <w:rPr>
          <w:rFonts w:ascii="仿宋_GB2312" w:eastAsia="仿宋_GB2312" w:hint="eastAsia"/>
          <w:b/>
          <w:bCs/>
          <w:kern w:val="0"/>
          <w:sz w:val="28"/>
        </w:rPr>
        <w:t>推荐内容</w:t>
      </w:r>
    </w:p>
    <w:p w:rsidR="00A75394" w:rsidRDefault="00A75394" w:rsidP="00A75394">
      <w:pPr>
        <w:tabs>
          <w:tab w:val="left" w:pos="312"/>
        </w:tabs>
        <w:ind w:firstLineChars="200" w:firstLine="560"/>
        <w:rPr>
          <w:rFonts w:ascii="仿宋_GB2312" w:eastAsia="仿宋_GB2312"/>
          <w:kern w:val="0"/>
          <w:sz w:val="28"/>
        </w:rPr>
      </w:pPr>
      <w:r>
        <w:rPr>
          <w:rFonts w:ascii="仿宋_GB2312" w:eastAsia="仿宋_GB2312" w:hint="eastAsia"/>
          <w:kern w:val="0"/>
          <w:sz w:val="28"/>
        </w:rPr>
        <w:t>配合学校</w:t>
      </w:r>
      <w:r w:rsidRPr="00B72D80">
        <w:rPr>
          <w:rFonts w:ascii="仿宋_GB2312" w:eastAsia="仿宋_GB2312" w:hint="eastAsia"/>
          <w:kern w:val="0"/>
          <w:sz w:val="28"/>
        </w:rPr>
        <w:t>召开校际协作联盟工作会议；开展新能源汽车运用与维修专业领域市场调研</w:t>
      </w:r>
      <w:r>
        <w:rPr>
          <w:rFonts w:ascii="仿宋_GB2312" w:eastAsia="仿宋_GB2312" w:hint="eastAsia"/>
          <w:kern w:val="0"/>
          <w:sz w:val="28"/>
        </w:rPr>
        <w:t>；外出交流，</w:t>
      </w:r>
      <w:r w:rsidRPr="00B72D80">
        <w:rPr>
          <w:rFonts w:ascii="仿宋_GB2312" w:eastAsia="仿宋_GB2312" w:hint="eastAsia"/>
          <w:kern w:val="0"/>
          <w:sz w:val="28"/>
        </w:rPr>
        <w:t>完成高水平职业院校校际资源共建共享计划；</w:t>
      </w:r>
      <w:proofErr w:type="gramStart"/>
      <w:r w:rsidRPr="00B72D80">
        <w:rPr>
          <w:rFonts w:ascii="仿宋_GB2312" w:eastAsia="仿宋_GB2312" w:hint="eastAsia"/>
          <w:kern w:val="0"/>
          <w:sz w:val="28"/>
        </w:rPr>
        <w:t>举行诊改会议</w:t>
      </w:r>
      <w:proofErr w:type="gramEnd"/>
      <w:r w:rsidRPr="00B72D80">
        <w:rPr>
          <w:rFonts w:ascii="仿宋_GB2312" w:eastAsia="仿宋_GB2312" w:hint="eastAsia"/>
          <w:kern w:val="0"/>
          <w:sz w:val="28"/>
        </w:rPr>
        <w:t>。</w:t>
      </w:r>
    </w:p>
    <w:p w:rsidR="00A75394" w:rsidRPr="008D06A4" w:rsidRDefault="00A75394" w:rsidP="00A75394">
      <w:pPr>
        <w:outlineLvl w:val="1"/>
        <w:rPr>
          <w:rFonts w:ascii="仿宋_GB2312" w:eastAsia="仿宋_GB2312"/>
          <w:b/>
          <w:bCs/>
          <w:kern w:val="0"/>
          <w:sz w:val="28"/>
        </w:rPr>
      </w:pPr>
      <w:bookmarkStart w:id="31" w:name="_Toc99100726"/>
      <w:r w:rsidRPr="008D06A4">
        <w:rPr>
          <w:rFonts w:ascii="仿宋_GB2312" w:eastAsia="仿宋_GB2312" w:hint="eastAsia"/>
          <w:b/>
          <w:bCs/>
          <w:kern w:val="0"/>
          <w:sz w:val="28"/>
        </w:rPr>
        <w:t>（八）教学质量评估</w:t>
      </w:r>
      <w:bookmarkEnd w:id="31"/>
    </w:p>
    <w:p w:rsidR="00A75394" w:rsidRDefault="00A75394" w:rsidP="00A75394">
      <w:pPr>
        <w:tabs>
          <w:tab w:val="left" w:pos="493"/>
        </w:tabs>
        <w:jc w:val="left"/>
        <w:outlineLvl w:val="1"/>
        <w:rPr>
          <w:rFonts w:ascii="仿宋_GB2312" w:eastAsia="仿宋_GB2312"/>
          <w:b/>
          <w:bCs/>
          <w:kern w:val="0"/>
          <w:sz w:val="28"/>
        </w:rPr>
      </w:pPr>
      <w:bookmarkStart w:id="32" w:name="_Toc99100727"/>
      <w:r>
        <w:rPr>
          <w:rFonts w:ascii="仿宋_GB2312" w:eastAsia="仿宋_GB2312" w:hint="eastAsia"/>
          <w:b/>
          <w:bCs/>
          <w:kern w:val="0"/>
          <w:sz w:val="28"/>
        </w:rPr>
        <w:t>1</w:t>
      </w:r>
      <w:r>
        <w:rPr>
          <w:rFonts w:ascii="仿宋_GB2312" w:eastAsia="仿宋_GB2312"/>
          <w:b/>
          <w:bCs/>
          <w:kern w:val="0"/>
          <w:sz w:val="28"/>
        </w:rPr>
        <w:t>.</w:t>
      </w:r>
      <w:r>
        <w:rPr>
          <w:rFonts w:ascii="仿宋_GB2312" w:eastAsia="仿宋_GB2312" w:hint="eastAsia"/>
          <w:b/>
          <w:bCs/>
          <w:kern w:val="0"/>
          <w:sz w:val="28"/>
        </w:rPr>
        <w:t>建设目标</w:t>
      </w:r>
      <w:bookmarkEnd w:id="32"/>
    </w:p>
    <w:p w:rsidR="00A75394" w:rsidRDefault="00A75394" w:rsidP="00A75394">
      <w:pPr>
        <w:tabs>
          <w:tab w:val="left" w:pos="493"/>
        </w:tabs>
        <w:ind w:firstLineChars="200" w:firstLine="560"/>
        <w:jc w:val="left"/>
        <w:outlineLvl w:val="1"/>
        <w:rPr>
          <w:rFonts w:ascii="仿宋_GB2312" w:eastAsia="仿宋_GB2312"/>
          <w:b/>
          <w:bCs/>
          <w:kern w:val="0"/>
          <w:sz w:val="28"/>
        </w:rPr>
      </w:pPr>
      <w:bookmarkStart w:id="33" w:name="_Toc99100728"/>
      <w:r>
        <w:rPr>
          <w:rFonts w:ascii="仿宋_GB2312" w:eastAsia="仿宋_GB2312" w:hint="eastAsia"/>
          <w:kern w:val="0"/>
          <w:sz w:val="28"/>
        </w:rPr>
        <w:t>完成教学评价考核相关资料收集、整理及数据分析，完成教学质量评估，提升教学质量和效果。</w:t>
      </w:r>
      <w:r w:rsidRPr="00337E39">
        <w:rPr>
          <w:rFonts w:ascii="仿宋_GB2312" w:eastAsia="仿宋_GB2312" w:hint="eastAsia"/>
          <w:b/>
          <w:bCs/>
          <w:kern w:val="0"/>
          <w:sz w:val="28"/>
        </w:rPr>
        <w:t>（对应建设任务第</w:t>
      </w:r>
      <w:r>
        <w:rPr>
          <w:rFonts w:ascii="仿宋_GB2312" w:eastAsia="仿宋_GB2312" w:hint="eastAsia"/>
          <w:b/>
          <w:bCs/>
          <w:kern w:val="0"/>
          <w:sz w:val="28"/>
        </w:rPr>
        <w:t>四</w:t>
      </w:r>
      <w:r w:rsidRPr="00337E39">
        <w:rPr>
          <w:rFonts w:ascii="仿宋_GB2312" w:eastAsia="仿宋_GB2312" w:hint="eastAsia"/>
          <w:b/>
          <w:bCs/>
          <w:kern w:val="0"/>
          <w:sz w:val="28"/>
        </w:rPr>
        <w:t>条第</w:t>
      </w:r>
      <w:r>
        <w:rPr>
          <w:rFonts w:ascii="仿宋_GB2312" w:eastAsia="仿宋_GB2312"/>
          <w:b/>
          <w:bCs/>
          <w:kern w:val="0"/>
          <w:sz w:val="28"/>
        </w:rPr>
        <w:t>3</w:t>
      </w:r>
      <w:r w:rsidRPr="00337E39">
        <w:rPr>
          <w:rFonts w:ascii="仿宋_GB2312" w:eastAsia="仿宋_GB2312" w:hint="eastAsia"/>
          <w:b/>
          <w:bCs/>
          <w:kern w:val="0"/>
          <w:sz w:val="28"/>
        </w:rPr>
        <w:t>点</w:t>
      </w:r>
      <w:r>
        <w:rPr>
          <w:rFonts w:ascii="仿宋_GB2312" w:eastAsia="仿宋_GB2312" w:hint="eastAsia"/>
          <w:b/>
          <w:bCs/>
          <w:kern w:val="0"/>
          <w:sz w:val="28"/>
        </w:rPr>
        <w:t>、</w:t>
      </w:r>
      <w:r w:rsidRPr="00337E39">
        <w:rPr>
          <w:rFonts w:ascii="仿宋_GB2312" w:eastAsia="仿宋_GB2312" w:hint="eastAsia"/>
          <w:b/>
          <w:bCs/>
          <w:kern w:val="0"/>
          <w:sz w:val="28"/>
        </w:rPr>
        <w:t>第</w:t>
      </w:r>
      <w:r>
        <w:rPr>
          <w:rFonts w:ascii="仿宋_GB2312" w:eastAsia="仿宋_GB2312" w:hint="eastAsia"/>
          <w:b/>
          <w:bCs/>
          <w:kern w:val="0"/>
          <w:sz w:val="28"/>
        </w:rPr>
        <w:t>五</w:t>
      </w:r>
      <w:r w:rsidRPr="00337E39">
        <w:rPr>
          <w:rFonts w:ascii="仿宋_GB2312" w:eastAsia="仿宋_GB2312" w:hint="eastAsia"/>
          <w:b/>
          <w:bCs/>
          <w:kern w:val="0"/>
          <w:sz w:val="28"/>
        </w:rPr>
        <w:t>条第</w:t>
      </w:r>
      <w:r>
        <w:rPr>
          <w:rFonts w:ascii="仿宋_GB2312" w:eastAsia="仿宋_GB2312"/>
          <w:b/>
          <w:bCs/>
          <w:kern w:val="0"/>
          <w:sz w:val="28"/>
        </w:rPr>
        <w:t>1</w:t>
      </w:r>
      <w:r w:rsidRPr="00337E39">
        <w:rPr>
          <w:rFonts w:ascii="仿宋_GB2312" w:eastAsia="仿宋_GB2312" w:hint="eastAsia"/>
          <w:b/>
          <w:bCs/>
          <w:kern w:val="0"/>
          <w:sz w:val="28"/>
        </w:rPr>
        <w:t>点）</w:t>
      </w:r>
      <w:bookmarkEnd w:id="33"/>
    </w:p>
    <w:p w:rsidR="00A75394" w:rsidRDefault="00A75394" w:rsidP="00A75394">
      <w:pPr>
        <w:tabs>
          <w:tab w:val="left" w:pos="493"/>
        </w:tabs>
        <w:jc w:val="left"/>
        <w:outlineLvl w:val="1"/>
        <w:rPr>
          <w:rFonts w:ascii="仿宋_GB2312" w:eastAsia="仿宋_GB2312"/>
          <w:b/>
          <w:bCs/>
          <w:kern w:val="0"/>
          <w:sz w:val="28"/>
        </w:rPr>
      </w:pPr>
      <w:bookmarkStart w:id="34" w:name="_Toc99100729"/>
      <w:r>
        <w:rPr>
          <w:rFonts w:ascii="仿宋_GB2312" w:eastAsia="仿宋_GB2312" w:hint="eastAsia"/>
          <w:b/>
          <w:bCs/>
          <w:kern w:val="0"/>
          <w:sz w:val="28"/>
        </w:rPr>
        <w:t>2</w:t>
      </w:r>
      <w:r>
        <w:rPr>
          <w:rFonts w:ascii="仿宋_GB2312" w:eastAsia="仿宋_GB2312"/>
          <w:b/>
          <w:bCs/>
          <w:kern w:val="0"/>
          <w:sz w:val="28"/>
        </w:rPr>
        <w:t>.</w:t>
      </w:r>
      <w:r>
        <w:rPr>
          <w:rFonts w:ascii="仿宋_GB2312" w:eastAsia="仿宋_GB2312" w:hint="eastAsia"/>
          <w:b/>
          <w:bCs/>
          <w:kern w:val="0"/>
          <w:sz w:val="28"/>
        </w:rPr>
        <w:t>推荐内容</w:t>
      </w:r>
      <w:bookmarkEnd w:id="34"/>
    </w:p>
    <w:p w:rsidR="00A75394" w:rsidRDefault="00A75394" w:rsidP="00A75394">
      <w:pPr>
        <w:tabs>
          <w:tab w:val="left" w:pos="493"/>
        </w:tabs>
        <w:ind w:firstLineChars="200" w:firstLine="560"/>
        <w:jc w:val="left"/>
        <w:rPr>
          <w:rFonts w:ascii="仿宋_GB2312" w:eastAsia="仿宋_GB2312"/>
          <w:kern w:val="0"/>
          <w:sz w:val="28"/>
        </w:rPr>
      </w:pPr>
      <w:r>
        <w:rPr>
          <w:rFonts w:ascii="仿宋_GB2312" w:eastAsia="仿宋_GB2312" w:hint="eastAsia"/>
          <w:kern w:val="0"/>
          <w:sz w:val="28"/>
        </w:rPr>
        <w:t>邀请相关教学专家到校进行</w:t>
      </w:r>
      <w:r>
        <w:rPr>
          <w:rFonts w:ascii="仿宋_GB2312" w:eastAsia="仿宋_GB2312"/>
          <w:kern w:val="0"/>
          <w:sz w:val="28"/>
        </w:rPr>
        <w:t>教学质量评估</w:t>
      </w:r>
      <w:r>
        <w:rPr>
          <w:rFonts w:ascii="仿宋_GB2312" w:eastAsia="仿宋_GB2312" w:hint="eastAsia"/>
          <w:kern w:val="0"/>
          <w:sz w:val="28"/>
        </w:rPr>
        <w:t>；教学评价考核相关资料收集、整理及数据分析；出具教学质量评</w:t>
      </w:r>
      <w:r>
        <w:rPr>
          <w:rFonts w:ascii="仿宋_GB2312" w:eastAsia="仿宋_GB2312" w:hint="eastAsia"/>
          <w:kern w:val="0"/>
          <w:sz w:val="28"/>
        </w:rPr>
        <w:lastRenderedPageBreak/>
        <w:t>估报告。</w:t>
      </w:r>
    </w:p>
    <w:p w:rsidR="00A75394" w:rsidRDefault="00A75394" w:rsidP="00A75394">
      <w:pPr>
        <w:outlineLvl w:val="1"/>
        <w:rPr>
          <w:rFonts w:ascii="仿宋_GB2312" w:eastAsia="仿宋_GB2312"/>
          <w:b/>
          <w:bCs/>
          <w:kern w:val="0"/>
          <w:sz w:val="28"/>
        </w:rPr>
      </w:pPr>
      <w:bookmarkStart w:id="35" w:name="_Toc99100731"/>
      <w:r>
        <w:rPr>
          <w:rFonts w:ascii="仿宋_GB2312" w:eastAsia="仿宋_GB2312" w:hint="eastAsia"/>
          <w:b/>
          <w:bCs/>
          <w:kern w:val="0"/>
          <w:sz w:val="28"/>
        </w:rPr>
        <w:t>（九）成果推广</w:t>
      </w:r>
      <w:bookmarkEnd w:id="35"/>
    </w:p>
    <w:p w:rsidR="00A75394" w:rsidRDefault="00A75394" w:rsidP="00A75394">
      <w:pPr>
        <w:pStyle w:val="af"/>
        <w:numPr>
          <w:ilvl w:val="0"/>
          <w:numId w:val="22"/>
        </w:numPr>
        <w:ind w:firstLineChars="0"/>
        <w:rPr>
          <w:rFonts w:ascii="仿宋_GB2312" w:eastAsia="仿宋_GB2312"/>
          <w:b/>
          <w:bCs/>
          <w:kern w:val="0"/>
          <w:sz w:val="28"/>
          <w:szCs w:val="24"/>
        </w:rPr>
      </w:pPr>
      <w:r w:rsidRPr="00FB1244">
        <w:rPr>
          <w:rFonts w:ascii="仿宋_GB2312" w:eastAsia="仿宋_GB2312" w:hint="eastAsia"/>
          <w:b/>
          <w:bCs/>
          <w:kern w:val="0"/>
          <w:sz w:val="28"/>
          <w:szCs w:val="24"/>
        </w:rPr>
        <w:t>建设目标</w:t>
      </w:r>
    </w:p>
    <w:p w:rsidR="00A75394" w:rsidRPr="00FB1244" w:rsidRDefault="00A75394" w:rsidP="00A75394">
      <w:pPr>
        <w:ind w:firstLineChars="200" w:firstLine="560"/>
        <w:rPr>
          <w:rFonts w:ascii="仿宋_GB2312" w:eastAsia="仿宋_GB2312"/>
          <w:kern w:val="0"/>
          <w:sz w:val="28"/>
        </w:rPr>
      </w:pPr>
      <w:r>
        <w:rPr>
          <w:rFonts w:ascii="仿宋_GB2312" w:eastAsia="仿宋_GB2312" w:hint="eastAsia"/>
          <w:kern w:val="0"/>
          <w:sz w:val="28"/>
        </w:rPr>
        <w:t>协助学校</w:t>
      </w:r>
      <w:r w:rsidRPr="00A902A7">
        <w:rPr>
          <w:rFonts w:ascii="仿宋_GB2312" w:eastAsia="仿宋_GB2312" w:hint="eastAsia"/>
          <w:kern w:val="0"/>
          <w:sz w:val="28"/>
        </w:rPr>
        <w:t>推动我省汽车专业的整体教学水平；对创新教学团队开展的工作及其成效进行展示，提高成果的知名度、影响力，吸引同类院校广泛参考借鉴；展示教学团队教学科研成果等，提升</w:t>
      </w:r>
      <w:r>
        <w:rPr>
          <w:rFonts w:ascii="仿宋_GB2312" w:eastAsia="仿宋_GB2312" w:hint="eastAsia"/>
          <w:kern w:val="0"/>
          <w:sz w:val="28"/>
        </w:rPr>
        <w:t>学校</w:t>
      </w:r>
      <w:r w:rsidRPr="00A902A7">
        <w:rPr>
          <w:rFonts w:ascii="仿宋_GB2312" w:eastAsia="仿宋_GB2312" w:hint="eastAsia"/>
          <w:kern w:val="0"/>
          <w:sz w:val="28"/>
        </w:rPr>
        <w:t>职教影响力</w:t>
      </w:r>
      <w:r w:rsidRPr="00FB1244">
        <w:rPr>
          <w:rFonts w:ascii="仿宋_GB2312" w:eastAsia="仿宋_GB2312" w:hint="eastAsia"/>
          <w:kern w:val="0"/>
          <w:sz w:val="28"/>
        </w:rPr>
        <w:t>。</w:t>
      </w:r>
      <w:r w:rsidRPr="00337E39">
        <w:rPr>
          <w:rFonts w:ascii="仿宋_GB2312" w:eastAsia="仿宋_GB2312" w:hint="eastAsia"/>
          <w:b/>
          <w:bCs/>
          <w:kern w:val="0"/>
          <w:sz w:val="28"/>
        </w:rPr>
        <w:t>（对应建设任务第</w:t>
      </w:r>
      <w:r>
        <w:rPr>
          <w:rFonts w:ascii="仿宋_GB2312" w:eastAsia="仿宋_GB2312" w:hint="eastAsia"/>
          <w:b/>
          <w:bCs/>
          <w:kern w:val="0"/>
          <w:sz w:val="28"/>
        </w:rPr>
        <w:t>五</w:t>
      </w:r>
      <w:r w:rsidRPr="00337E39">
        <w:rPr>
          <w:rFonts w:ascii="仿宋_GB2312" w:eastAsia="仿宋_GB2312" w:hint="eastAsia"/>
          <w:b/>
          <w:bCs/>
          <w:kern w:val="0"/>
          <w:sz w:val="28"/>
        </w:rPr>
        <w:t>条第</w:t>
      </w:r>
      <w:r>
        <w:rPr>
          <w:rFonts w:ascii="仿宋_GB2312" w:eastAsia="仿宋_GB2312"/>
          <w:b/>
          <w:bCs/>
          <w:kern w:val="0"/>
          <w:sz w:val="28"/>
        </w:rPr>
        <w:t>2</w:t>
      </w:r>
      <w:r w:rsidRPr="00337E39">
        <w:rPr>
          <w:rFonts w:ascii="仿宋_GB2312" w:eastAsia="仿宋_GB2312" w:hint="eastAsia"/>
          <w:b/>
          <w:bCs/>
          <w:kern w:val="0"/>
          <w:sz w:val="28"/>
        </w:rPr>
        <w:t>点）</w:t>
      </w:r>
    </w:p>
    <w:p w:rsidR="00A75394" w:rsidRDefault="00A75394" w:rsidP="00A75394">
      <w:pPr>
        <w:rPr>
          <w:rFonts w:ascii="仿宋_GB2312" w:eastAsia="仿宋_GB2312"/>
          <w:b/>
          <w:bCs/>
          <w:kern w:val="0"/>
          <w:sz w:val="28"/>
        </w:rPr>
      </w:pPr>
      <w:r>
        <w:rPr>
          <w:rFonts w:ascii="仿宋_GB2312" w:eastAsia="仿宋_GB2312" w:hint="eastAsia"/>
          <w:b/>
          <w:bCs/>
          <w:kern w:val="0"/>
          <w:sz w:val="28"/>
        </w:rPr>
        <w:t>2</w:t>
      </w:r>
      <w:r>
        <w:rPr>
          <w:rFonts w:ascii="仿宋_GB2312" w:eastAsia="仿宋_GB2312"/>
          <w:b/>
          <w:bCs/>
          <w:kern w:val="0"/>
          <w:sz w:val="28"/>
        </w:rPr>
        <w:t>.</w:t>
      </w:r>
      <w:r>
        <w:rPr>
          <w:rFonts w:ascii="仿宋_GB2312" w:eastAsia="仿宋_GB2312" w:hint="eastAsia"/>
          <w:b/>
          <w:bCs/>
          <w:kern w:val="0"/>
          <w:sz w:val="28"/>
        </w:rPr>
        <w:t>推荐内容</w:t>
      </w:r>
    </w:p>
    <w:p w:rsidR="00A75394" w:rsidRPr="009010AE" w:rsidRDefault="00A75394" w:rsidP="00A75394">
      <w:pPr>
        <w:ind w:firstLineChars="202" w:firstLine="566"/>
        <w:rPr>
          <w:rFonts w:ascii="仿宋_GB2312" w:eastAsia="仿宋_GB2312"/>
          <w:kern w:val="0"/>
          <w:sz w:val="28"/>
        </w:rPr>
      </w:pPr>
      <w:r w:rsidRPr="00A902A7">
        <w:rPr>
          <w:rFonts w:ascii="仿宋_GB2312" w:eastAsia="仿宋_GB2312" w:hint="eastAsia"/>
          <w:kern w:val="0"/>
          <w:sz w:val="28"/>
        </w:rPr>
        <w:t>借助国内职教主流媒体发表论文</w:t>
      </w:r>
      <w:r>
        <w:rPr>
          <w:rFonts w:ascii="仿宋_GB2312" w:eastAsia="仿宋_GB2312" w:hint="eastAsia"/>
          <w:kern w:val="0"/>
          <w:sz w:val="28"/>
        </w:rPr>
        <w:t>；组织研讨会，</w:t>
      </w:r>
      <w:r w:rsidRPr="00A902A7">
        <w:rPr>
          <w:rFonts w:ascii="仿宋_GB2312" w:eastAsia="仿宋_GB2312" w:hint="eastAsia"/>
          <w:kern w:val="0"/>
          <w:sz w:val="28"/>
        </w:rPr>
        <w:t>与沿海职业教育发达地区等开展成果展示和交流合作相互学习借鉴；</w:t>
      </w:r>
      <w:r>
        <w:rPr>
          <w:rFonts w:ascii="仿宋_GB2312" w:eastAsia="仿宋_GB2312" w:hint="eastAsia"/>
          <w:kern w:val="0"/>
          <w:sz w:val="28"/>
        </w:rPr>
        <w:t>借助我中心公众号进行宣传；推荐团队老师到同类院校举办讲座。</w:t>
      </w:r>
    </w:p>
    <w:p w:rsidR="00A75394" w:rsidRDefault="00A75394" w:rsidP="00A75394">
      <w:pPr>
        <w:tabs>
          <w:tab w:val="left" w:pos="6200"/>
        </w:tabs>
        <w:ind w:firstLineChars="2000" w:firstLine="4200"/>
        <w:jc w:val="left"/>
      </w:pPr>
    </w:p>
    <w:p w:rsidR="00EC7EA0" w:rsidRPr="00A75394" w:rsidRDefault="00EC7EA0">
      <w:pPr>
        <w:pStyle w:val="a3"/>
        <w:widowControl/>
        <w:shd w:val="clear" w:color="auto" w:fill="FFFFFF"/>
        <w:spacing w:before="240" w:beforeAutospacing="0" w:after="240" w:afterAutospacing="0" w:line="444" w:lineRule="atLeast"/>
        <w:rPr>
          <w:rFonts w:ascii="宋体" w:eastAsia="宋体" w:hAnsi="宋体" w:cs="宋体"/>
          <w:color w:val="000000"/>
          <w:sz w:val="32"/>
          <w:szCs w:val="32"/>
          <w:shd w:val="clear" w:color="auto" w:fill="FFFFFF"/>
        </w:rPr>
      </w:pPr>
    </w:p>
    <w:p w:rsidR="00EC7EA0" w:rsidRDefault="00EC7EA0">
      <w:pPr>
        <w:jc w:val="left"/>
        <w:rPr>
          <w:sz w:val="32"/>
          <w:szCs w:val="40"/>
        </w:rPr>
      </w:pPr>
    </w:p>
    <w:sectPr w:rsidR="00EC7EA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918" w:rsidRDefault="00886918" w:rsidP="003614A2">
      <w:r>
        <w:separator/>
      </w:r>
    </w:p>
  </w:endnote>
  <w:endnote w:type="continuationSeparator" w:id="0">
    <w:p w:rsidR="00886918" w:rsidRDefault="00886918" w:rsidP="0036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94" w:rsidRDefault="00A75394">
    <w:pPr>
      <w:pStyle w:val="a7"/>
    </w:pPr>
    <w:r>
      <w:rPr>
        <w:noProof/>
      </w:rPr>
      <mc:AlternateContent>
        <mc:Choice Requires="wps">
          <w:drawing>
            <wp:anchor distT="0" distB="0" distL="114300" distR="114300" simplePos="0" relativeHeight="251659264" behindDoc="0" locked="0" layoutInCell="1" allowOverlap="1" wp14:anchorId="70D1823A" wp14:editId="307DEF65">
              <wp:simplePos x="0" y="0"/>
              <wp:positionH relativeFrom="margin">
                <wp:posOffset>2607197</wp:posOffset>
              </wp:positionH>
              <wp:positionV relativeFrom="paragraph">
                <wp:posOffset>-957</wp:posOffset>
              </wp:positionV>
              <wp:extent cx="289368" cy="1828800"/>
              <wp:effectExtent l="0" t="0" r="3175" b="1905"/>
              <wp:wrapNone/>
              <wp:docPr id="2" name="文本框 2"/>
              <wp:cNvGraphicFramePr/>
              <a:graphic xmlns:a="http://schemas.openxmlformats.org/drawingml/2006/main">
                <a:graphicData uri="http://schemas.microsoft.com/office/word/2010/wordprocessingShape">
                  <wps:wsp>
                    <wps:cNvSpPr txBox="1"/>
                    <wps:spPr>
                      <a:xfrm>
                        <a:off x="0" y="0"/>
                        <a:ext cx="28936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5394" w:rsidRDefault="00A75394">
                          <w:pPr>
                            <w:pStyle w:val="a7"/>
                          </w:pPr>
                          <w:r>
                            <w:fldChar w:fldCharType="begin"/>
                          </w:r>
                          <w:r>
                            <w:instrText xml:space="preserve"> PAGE  \* MERGEFORMAT </w:instrText>
                          </w:r>
                          <w:r>
                            <w:fldChar w:fldCharType="separate"/>
                          </w:r>
                          <w:r>
                            <w:rPr>
                              <w:noProof/>
                            </w:rPr>
                            <w:t>7</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70D1823A" id="_x0000_t202" coordsize="21600,21600" o:spt="202" path="m,l,21600r21600,l21600,xe">
              <v:stroke joinstyle="miter"/>
              <v:path gradientshapeok="t" o:connecttype="rect"/>
            </v:shapetype>
            <v:shape id="文本框 2" o:spid="_x0000_s1026" type="#_x0000_t202" style="position:absolute;margin-left:205.3pt;margin-top:-.1pt;width:22.8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" filled="f" stroked="f" strokeweight=".5pt">
              <v:textbox style="mso-fit-shape-to-text:t" inset="0,0,0,0">
                <w:txbxContent>
                  <w:p w:rsidR="00A75394" w:rsidRDefault="00A75394">
                    <w:pPr>
                      <w:pStyle w:val="a7"/>
                    </w:pPr>
                    <w:r>
                      <w:fldChar w:fldCharType="begin"/>
                    </w:r>
                    <w:r>
                      <w:instrText xml:space="preserve"> PAGE  \* MERGEFORMAT </w:instrText>
                    </w:r>
                    <w:r>
                      <w:fldChar w:fldCharType="separate"/>
                    </w:r>
                    <w:r>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918" w:rsidRDefault="00886918" w:rsidP="003614A2">
      <w:r>
        <w:separator/>
      </w:r>
    </w:p>
  </w:footnote>
  <w:footnote w:type="continuationSeparator" w:id="0">
    <w:p w:rsidR="00886918" w:rsidRDefault="00886918" w:rsidP="0036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94" w:rsidRDefault="00A75394">
    <w:pPr>
      <w:pBdr>
        <w:bottom w:val="single" w:sz="6" w:space="5" w:color="auto"/>
      </w:pBdr>
      <w:tabs>
        <w:tab w:val="left" w:pos="6005"/>
      </w:tabs>
      <w:ind w:right="180"/>
      <w:jc w:val="right"/>
    </w:pPr>
    <w:r>
      <w:rPr>
        <w:rFonts w:hint="eastAsia"/>
        <w:sz w:val="18"/>
        <w:szCs w:val="18"/>
      </w:rPr>
      <w:t>河南省理工中等专业学校河南省职业教育教师教学创新团队项目实施方案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5B37CE"/>
    <w:multiLevelType w:val="singleLevel"/>
    <w:tmpl w:val="825B37CE"/>
    <w:lvl w:ilvl="0">
      <w:start w:val="1"/>
      <w:numFmt w:val="decimal"/>
      <w:lvlText w:val="2.%1 "/>
      <w:lvlJc w:val="left"/>
      <w:pPr>
        <w:tabs>
          <w:tab w:val="num" w:pos="397"/>
        </w:tabs>
        <w:ind w:left="454" w:hanging="454"/>
      </w:pPr>
      <w:rPr>
        <w:rFonts w:hint="default"/>
      </w:rPr>
    </w:lvl>
  </w:abstractNum>
  <w:abstractNum w:abstractNumId="1" w15:restartNumberingAfterBreak="0">
    <w:nsid w:val="879A5BFA"/>
    <w:multiLevelType w:val="singleLevel"/>
    <w:tmpl w:val="879A5BFA"/>
    <w:lvl w:ilvl="0">
      <w:start w:val="1"/>
      <w:numFmt w:val="chineseCounting"/>
      <w:suff w:val="nothing"/>
      <w:lvlText w:val="%1、"/>
      <w:lvlJc w:val="left"/>
      <w:rPr>
        <w:rFonts w:hint="eastAsia"/>
      </w:rPr>
    </w:lvl>
  </w:abstractNum>
  <w:abstractNum w:abstractNumId="2" w15:restartNumberingAfterBreak="0">
    <w:nsid w:val="AA528DB6"/>
    <w:multiLevelType w:val="singleLevel"/>
    <w:tmpl w:val="AA528DB6"/>
    <w:lvl w:ilvl="0">
      <w:start w:val="1"/>
      <w:numFmt w:val="decimal"/>
      <w:lvlText w:val="(%1)"/>
      <w:lvlJc w:val="left"/>
      <w:pPr>
        <w:tabs>
          <w:tab w:val="num" w:pos="397"/>
        </w:tabs>
        <w:ind w:left="0" w:firstLine="0"/>
      </w:pPr>
      <w:rPr>
        <w:rFonts w:hint="default"/>
      </w:rPr>
    </w:lvl>
  </w:abstractNum>
  <w:abstractNum w:abstractNumId="3" w15:restartNumberingAfterBreak="0">
    <w:nsid w:val="B3C22B70"/>
    <w:multiLevelType w:val="singleLevel"/>
    <w:tmpl w:val="B3C22B70"/>
    <w:lvl w:ilvl="0">
      <w:start w:val="1"/>
      <w:numFmt w:val="decimal"/>
      <w:lvlText w:val="(%1)"/>
      <w:lvlJc w:val="left"/>
      <w:pPr>
        <w:tabs>
          <w:tab w:val="num" w:pos="397"/>
        </w:tabs>
        <w:ind w:left="0" w:firstLine="0"/>
      </w:pPr>
      <w:rPr>
        <w:rFonts w:hint="default"/>
      </w:rPr>
    </w:lvl>
  </w:abstractNum>
  <w:abstractNum w:abstractNumId="4" w15:restartNumberingAfterBreak="0">
    <w:nsid w:val="D9D2EF50"/>
    <w:multiLevelType w:val="singleLevel"/>
    <w:tmpl w:val="D9D2EF50"/>
    <w:lvl w:ilvl="0">
      <w:start w:val="1"/>
      <w:numFmt w:val="decimal"/>
      <w:lvlText w:val="8.%1 "/>
      <w:lvlJc w:val="left"/>
      <w:pPr>
        <w:tabs>
          <w:tab w:val="num" w:pos="397"/>
        </w:tabs>
        <w:ind w:left="0" w:firstLine="0"/>
      </w:pPr>
      <w:rPr>
        <w:rFonts w:hint="default"/>
      </w:rPr>
    </w:lvl>
  </w:abstractNum>
  <w:abstractNum w:abstractNumId="5" w15:restartNumberingAfterBreak="0">
    <w:nsid w:val="F7512703"/>
    <w:multiLevelType w:val="singleLevel"/>
    <w:tmpl w:val="F7512703"/>
    <w:lvl w:ilvl="0">
      <w:start w:val="1"/>
      <w:numFmt w:val="decimalEnclosedCircleChinese"/>
      <w:suff w:val="nothing"/>
      <w:lvlText w:val="%1　"/>
      <w:lvlJc w:val="left"/>
      <w:pPr>
        <w:ind w:left="0" w:firstLine="400"/>
      </w:pPr>
      <w:rPr>
        <w:rFonts w:hint="eastAsia"/>
      </w:rPr>
    </w:lvl>
  </w:abstractNum>
  <w:abstractNum w:abstractNumId="6" w15:restartNumberingAfterBreak="0">
    <w:nsid w:val="FD87CB44"/>
    <w:multiLevelType w:val="singleLevel"/>
    <w:tmpl w:val="FD87CB44"/>
    <w:lvl w:ilvl="0">
      <w:start w:val="1"/>
      <w:numFmt w:val="decimalEnclosedCircleChinese"/>
      <w:suff w:val="nothing"/>
      <w:lvlText w:val="%1　"/>
      <w:lvlJc w:val="left"/>
      <w:pPr>
        <w:ind w:left="0" w:firstLine="400"/>
      </w:pPr>
      <w:rPr>
        <w:rFonts w:hint="eastAsia"/>
      </w:rPr>
    </w:lvl>
  </w:abstractNum>
  <w:abstractNum w:abstractNumId="7" w15:restartNumberingAfterBreak="0">
    <w:nsid w:val="03976EB3"/>
    <w:multiLevelType w:val="singleLevel"/>
    <w:tmpl w:val="03976EB3"/>
    <w:lvl w:ilvl="0">
      <w:start w:val="1"/>
      <w:numFmt w:val="decimal"/>
      <w:lvlText w:val="6.%1 "/>
      <w:lvlJc w:val="left"/>
      <w:pPr>
        <w:tabs>
          <w:tab w:val="num" w:pos="397"/>
        </w:tabs>
        <w:ind w:left="0" w:firstLine="0"/>
      </w:pPr>
      <w:rPr>
        <w:rFonts w:hint="default"/>
      </w:rPr>
    </w:lvl>
  </w:abstractNum>
  <w:abstractNum w:abstractNumId="8" w15:restartNumberingAfterBreak="0">
    <w:nsid w:val="085FFD08"/>
    <w:multiLevelType w:val="singleLevel"/>
    <w:tmpl w:val="085FFD08"/>
    <w:lvl w:ilvl="0">
      <w:start w:val="1"/>
      <w:numFmt w:val="decimal"/>
      <w:lvlText w:val="(%1)"/>
      <w:lvlJc w:val="left"/>
      <w:pPr>
        <w:tabs>
          <w:tab w:val="num" w:pos="397"/>
        </w:tabs>
        <w:ind w:left="0" w:firstLine="0"/>
      </w:pPr>
      <w:rPr>
        <w:rFonts w:hint="default"/>
      </w:rPr>
    </w:lvl>
  </w:abstractNum>
  <w:abstractNum w:abstractNumId="9" w15:restartNumberingAfterBreak="0">
    <w:nsid w:val="098330B3"/>
    <w:multiLevelType w:val="singleLevel"/>
    <w:tmpl w:val="098330B3"/>
    <w:lvl w:ilvl="0">
      <w:start w:val="1"/>
      <w:numFmt w:val="decimal"/>
      <w:lvlText w:val="5.%1 "/>
      <w:lvlJc w:val="left"/>
      <w:pPr>
        <w:tabs>
          <w:tab w:val="num" w:pos="397"/>
        </w:tabs>
        <w:ind w:left="6" w:hanging="6"/>
      </w:pPr>
      <w:rPr>
        <w:rFonts w:hint="default"/>
      </w:rPr>
    </w:lvl>
  </w:abstractNum>
  <w:abstractNum w:abstractNumId="10" w15:restartNumberingAfterBreak="0">
    <w:nsid w:val="0ADE6129"/>
    <w:multiLevelType w:val="singleLevel"/>
    <w:tmpl w:val="0ADE6129"/>
    <w:lvl w:ilvl="0">
      <w:start w:val="1"/>
      <w:numFmt w:val="decimal"/>
      <w:lvlText w:val="1.%1 "/>
      <w:lvlJc w:val="left"/>
      <w:pPr>
        <w:tabs>
          <w:tab w:val="num" w:pos="397"/>
        </w:tabs>
        <w:ind w:left="454" w:hanging="454"/>
      </w:pPr>
      <w:rPr>
        <w:rFonts w:hint="default"/>
      </w:rPr>
    </w:lvl>
  </w:abstractNum>
  <w:abstractNum w:abstractNumId="11" w15:restartNumberingAfterBreak="0">
    <w:nsid w:val="17D12E2D"/>
    <w:multiLevelType w:val="singleLevel"/>
    <w:tmpl w:val="17D12E2D"/>
    <w:lvl w:ilvl="0">
      <w:start w:val="1"/>
      <w:numFmt w:val="decimal"/>
      <w:suff w:val="nothing"/>
      <w:lvlText w:val="3.%1 "/>
      <w:lvlJc w:val="left"/>
      <w:pPr>
        <w:tabs>
          <w:tab w:val="num" w:pos="420"/>
        </w:tabs>
        <w:ind w:left="5" w:hanging="5"/>
      </w:pPr>
      <w:rPr>
        <w:rFonts w:hint="default"/>
      </w:rPr>
    </w:lvl>
  </w:abstractNum>
  <w:abstractNum w:abstractNumId="12" w15:restartNumberingAfterBreak="0">
    <w:nsid w:val="1B0D106B"/>
    <w:multiLevelType w:val="singleLevel"/>
    <w:tmpl w:val="1B0D106B"/>
    <w:lvl w:ilvl="0">
      <w:start w:val="10"/>
      <w:numFmt w:val="decimal"/>
      <w:suff w:val="nothing"/>
      <w:lvlText w:val="6.%1 "/>
      <w:lvlJc w:val="left"/>
      <w:pPr>
        <w:tabs>
          <w:tab w:val="num" w:pos="397"/>
        </w:tabs>
        <w:ind w:left="0" w:firstLine="0"/>
      </w:pPr>
      <w:rPr>
        <w:rFonts w:ascii="宋体" w:eastAsia="宋体" w:hAnsi="宋体" w:cs="宋体" w:hint="default"/>
      </w:rPr>
    </w:lvl>
  </w:abstractNum>
  <w:abstractNum w:abstractNumId="13" w15:restartNumberingAfterBreak="0">
    <w:nsid w:val="22FA0E3B"/>
    <w:multiLevelType w:val="singleLevel"/>
    <w:tmpl w:val="22FA0E3B"/>
    <w:lvl w:ilvl="0">
      <w:start w:val="1"/>
      <w:numFmt w:val="decimal"/>
      <w:lvlText w:val="(%1)"/>
      <w:lvlJc w:val="left"/>
      <w:pPr>
        <w:tabs>
          <w:tab w:val="num" w:pos="397"/>
        </w:tabs>
        <w:ind w:left="0" w:firstLine="0"/>
      </w:pPr>
      <w:rPr>
        <w:rFonts w:hint="default"/>
      </w:rPr>
    </w:lvl>
  </w:abstractNum>
  <w:abstractNum w:abstractNumId="14" w15:restartNumberingAfterBreak="0">
    <w:nsid w:val="23E0FDC4"/>
    <w:multiLevelType w:val="singleLevel"/>
    <w:tmpl w:val="23E0FDC4"/>
    <w:lvl w:ilvl="0">
      <w:start w:val="1"/>
      <w:numFmt w:val="decimal"/>
      <w:lvlText w:val="(%1)"/>
      <w:lvlJc w:val="left"/>
      <w:pPr>
        <w:ind w:left="425" w:hanging="425"/>
      </w:pPr>
      <w:rPr>
        <w:rFonts w:hint="default"/>
      </w:rPr>
    </w:lvl>
  </w:abstractNum>
  <w:abstractNum w:abstractNumId="15" w15:restartNumberingAfterBreak="0">
    <w:nsid w:val="2E5A206F"/>
    <w:multiLevelType w:val="singleLevel"/>
    <w:tmpl w:val="2E5A206F"/>
    <w:lvl w:ilvl="0">
      <w:start w:val="1"/>
      <w:numFmt w:val="decimal"/>
      <w:lvlText w:val="9.%1"/>
      <w:lvlJc w:val="left"/>
      <w:pPr>
        <w:tabs>
          <w:tab w:val="num" w:pos="397"/>
        </w:tabs>
        <w:ind w:left="0" w:firstLine="0"/>
      </w:pPr>
      <w:rPr>
        <w:rFonts w:hint="default"/>
      </w:rPr>
    </w:lvl>
  </w:abstractNum>
  <w:abstractNum w:abstractNumId="16" w15:restartNumberingAfterBreak="0">
    <w:nsid w:val="3E66C3EB"/>
    <w:multiLevelType w:val="singleLevel"/>
    <w:tmpl w:val="3E66C3EB"/>
    <w:lvl w:ilvl="0">
      <w:start w:val="1"/>
      <w:numFmt w:val="chineseCounting"/>
      <w:suff w:val="nothing"/>
      <w:lvlText w:val="%1、"/>
      <w:lvlJc w:val="left"/>
      <w:rPr>
        <w:rFonts w:hint="eastAsia"/>
      </w:rPr>
    </w:lvl>
  </w:abstractNum>
  <w:abstractNum w:abstractNumId="17" w15:restartNumberingAfterBreak="0">
    <w:nsid w:val="533BEF1D"/>
    <w:multiLevelType w:val="singleLevel"/>
    <w:tmpl w:val="533BEF1D"/>
    <w:lvl w:ilvl="0">
      <w:start w:val="1"/>
      <w:numFmt w:val="decimalEnclosedCircleChinese"/>
      <w:suff w:val="nothing"/>
      <w:lvlText w:val="%1　"/>
      <w:lvlJc w:val="left"/>
      <w:pPr>
        <w:ind w:left="0" w:firstLine="400"/>
      </w:pPr>
      <w:rPr>
        <w:rFonts w:hint="eastAsia"/>
      </w:rPr>
    </w:lvl>
  </w:abstractNum>
  <w:abstractNum w:abstractNumId="18" w15:restartNumberingAfterBreak="0">
    <w:nsid w:val="539472FD"/>
    <w:multiLevelType w:val="singleLevel"/>
    <w:tmpl w:val="539472FD"/>
    <w:lvl w:ilvl="0">
      <w:start w:val="1"/>
      <w:numFmt w:val="decimal"/>
      <w:lvlText w:val="(%1)"/>
      <w:lvlJc w:val="left"/>
      <w:pPr>
        <w:tabs>
          <w:tab w:val="num" w:pos="397"/>
        </w:tabs>
        <w:ind w:left="0" w:firstLine="0"/>
      </w:pPr>
      <w:rPr>
        <w:rFonts w:hint="default"/>
      </w:rPr>
    </w:lvl>
  </w:abstractNum>
  <w:abstractNum w:abstractNumId="19" w15:restartNumberingAfterBreak="0">
    <w:nsid w:val="66116220"/>
    <w:multiLevelType w:val="singleLevel"/>
    <w:tmpl w:val="66116220"/>
    <w:lvl w:ilvl="0">
      <w:start w:val="1"/>
      <w:numFmt w:val="decimal"/>
      <w:lvlText w:val="7.%1 "/>
      <w:lvlJc w:val="left"/>
      <w:pPr>
        <w:tabs>
          <w:tab w:val="num" w:pos="397"/>
        </w:tabs>
        <w:ind w:left="0" w:firstLine="0"/>
      </w:pPr>
      <w:rPr>
        <w:rFonts w:hint="default"/>
      </w:rPr>
    </w:lvl>
  </w:abstractNum>
  <w:abstractNum w:abstractNumId="20" w15:restartNumberingAfterBreak="0">
    <w:nsid w:val="78DBF447"/>
    <w:multiLevelType w:val="singleLevel"/>
    <w:tmpl w:val="78DBF447"/>
    <w:lvl w:ilvl="0">
      <w:start w:val="1"/>
      <w:numFmt w:val="decimal"/>
      <w:lvlText w:val="4.%1 "/>
      <w:lvlJc w:val="left"/>
      <w:pPr>
        <w:tabs>
          <w:tab w:val="num" w:pos="397"/>
        </w:tabs>
        <w:ind w:left="5" w:hanging="5"/>
      </w:pPr>
      <w:rPr>
        <w:rFonts w:hint="default"/>
      </w:rPr>
    </w:lvl>
  </w:abstractNum>
  <w:abstractNum w:abstractNumId="21" w15:restartNumberingAfterBreak="0">
    <w:nsid w:val="7C3F6039"/>
    <w:multiLevelType w:val="hybridMultilevel"/>
    <w:tmpl w:val="FF98FD40"/>
    <w:lvl w:ilvl="0" w:tplc="95182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0"/>
  </w:num>
  <w:num w:numId="3">
    <w:abstractNumId w:val="0"/>
  </w:num>
  <w:num w:numId="4">
    <w:abstractNumId w:val="11"/>
  </w:num>
  <w:num w:numId="5">
    <w:abstractNumId w:val="20"/>
  </w:num>
  <w:num w:numId="6">
    <w:abstractNumId w:val="9"/>
  </w:num>
  <w:num w:numId="7">
    <w:abstractNumId w:val="7"/>
  </w:num>
  <w:num w:numId="8">
    <w:abstractNumId w:val="12"/>
  </w:num>
  <w:num w:numId="9">
    <w:abstractNumId w:val="8"/>
  </w:num>
  <w:num w:numId="10">
    <w:abstractNumId w:val="19"/>
  </w:num>
  <w:num w:numId="11">
    <w:abstractNumId w:val="14"/>
  </w:num>
  <w:num w:numId="12">
    <w:abstractNumId w:val="3"/>
  </w:num>
  <w:num w:numId="13">
    <w:abstractNumId w:val="13"/>
  </w:num>
  <w:num w:numId="14">
    <w:abstractNumId w:val="18"/>
  </w:num>
  <w:num w:numId="15">
    <w:abstractNumId w:val="6"/>
  </w:num>
  <w:num w:numId="16">
    <w:abstractNumId w:val="17"/>
  </w:num>
  <w:num w:numId="17">
    <w:abstractNumId w:val="5"/>
  </w:num>
  <w:num w:numId="18">
    <w:abstractNumId w:val="2"/>
  </w:num>
  <w:num w:numId="19">
    <w:abstractNumId w:val="4"/>
  </w:num>
  <w:num w:numId="20">
    <w:abstractNumId w:val="15"/>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8F"/>
    <w:rsid w:val="0011741C"/>
    <w:rsid w:val="001500CC"/>
    <w:rsid w:val="00274D9F"/>
    <w:rsid w:val="003614A2"/>
    <w:rsid w:val="00443C45"/>
    <w:rsid w:val="0050403A"/>
    <w:rsid w:val="0053747A"/>
    <w:rsid w:val="00537D56"/>
    <w:rsid w:val="00625E23"/>
    <w:rsid w:val="00716412"/>
    <w:rsid w:val="0085398F"/>
    <w:rsid w:val="00886918"/>
    <w:rsid w:val="008E170E"/>
    <w:rsid w:val="00A75394"/>
    <w:rsid w:val="00AA7169"/>
    <w:rsid w:val="00AB4475"/>
    <w:rsid w:val="00AD79E4"/>
    <w:rsid w:val="00AE2FBC"/>
    <w:rsid w:val="00B01403"/>
    <w:rsid w:val="00B27A09"/>
    <w:rsid w:val="00BA414F"/>
    <w:rsid w:val="00EC7EA0"/>
    <w:rsid w:val="00F63A8F"/>
    <w:rsid w:val="1DDA5967"/>
    <w:rsid w:val="217679CC"/>
    <w:rsid w:val="33B924A7"/>
    <w:rsid w:val="43375F39"/>
    <w:rsid w:val="49C25ABA"/>
    <w:rsid w:val="4FFF1CB6"/>
    <w:rsid w:val="552418A0"/>
    <w:rsid w:val="636A5819"/>
    <w:rsid w:val="72EA6980"/>
    <w:rsid w:val="7EBA5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FD31D0"/>
  <w15:docId w15:val="{E7ED681E-DD6F-4722-B613-63CD5336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uiPriority w:val="9"/>
    <w:unhideWhenUsed/>
    <w:qFormat/>
    <w:rsid w:val="00A75394"/>
    <w:pPr>
      <w:keepNext/>
      <w:keepLines/>
      <w:spacing w:before="280" w:after="290" w:line="372" w:lineRule="auto"/>
      <w:outlineLvl w:val="3"/>
    </w:pPr>
    <w:rPr>
      <w:rFonts w:ascii="Arial" w:eastAsia="黑体" w:hAnsi="Arial" w:cs="Times New Roman"/>
      <w:b/>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614A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614A2"/>
    <w:rPr>
      <w:rFonts w:asciiTheme="minorHAnsi" w:eastAsiaTheme="minorEastAsia" w:hAnsiTheme="minorHAnsi" w:cstheme="minorBidi"/>
      <w:kern w:val="2"/>
      <w:sz w:val="18"/>
      <w:szCs w:val="18"/>
    </w:rPr>
  </w:style>
  <w:style w:type="paragraph" w:styleId="a7">
    <w:name w:val="footer"/>
    <w:basedOn w:val="a"/>
    <w:link w:val="a8"/>
    <w:uiPriority w:val="99"/>
    <w:qFormat/>
    <w:rsid w:val="003614A2"/>
    <w:pPr>
      <w:tabs>
        <w:tab w:val="center" w:pos="4153"/>
        <w:tab w:val="right" w:pos="8306"/>
      </w:tabs>
      <w:snapToGrid w:val="0"/>
      <w:jc w:val="left"/>
    </w:pPr>
    <w:rPr>
      <w:sz w:val="18"/>
      <w:szCs w:val="18"/>
    </w:rPr>
  </w:style>
  <w:style w:type="character" w:customStyle="1" w:styleId="a8">
    <w:name w:val="页脚 字符"/>
    <w:basedOn w:val="a0"/>
    <w:link w:val="a7"/>
    <w:rsid w:val="003614A2"/>
    <w:rPr>
      <w:rFonts w:asciiTheme="minorHAnsi" w:eastAsiaTheme="minorEastAsia" w:hAnsiTheme="minorHAnsi" w:cstheme="minorBidi"/>
      <w:kern w:val="2"/>
      <w:sz w:val="18"/>
      <w:szCs w:val="18"/>
    </w:rPr>
  </w:style>
  <w:style w:type="paragraph" w:styleId="a9">
    <w:name w:val="Body Text"/>
    <w:basedOn w:val="a"/>
    <w:link w:val="aa"/>
    <w:rsid w:val="00274D9F"/>
    <w:pPr>
      <w:spacing w:after="120"/>
    </w:pPr>
  </w:style>
  <w:style w:type="character" w:customStyle="1" w:styleId="aa">
    <w:name w:val="正文文本 字符"/>
    <w:basedOn w:val="a0"/>
    <w:link w:val="a9"/>
    <w:rsid w:val="00274D9F"/>
    <w:rPr>
      <w:rFonts w:asciiTheme="minorHAnsi" w:eastAsiaTheme="minorEastAsia" w:hAnsiTheme="minorHAnsi" w:cstheme="minorBidi"/>
      <w:kern w:val="2"/>
      <w:sz w:val="21"/>
      <w:szCs w:val="24"/>
    </w:rPr>
  </w:style>
  <w:style w:type="paragraph" w:styleId="ab">
    <w:name w:val="Body Text First Indent"/>
    <w:basedOn w:val="a9"/>
    <w:next w:val="2"/>
    <w:link w:val="ac"/>
    <w:qFormat/>
    <w:rsid w:val="00274D9F"/>
    <w:pPr>
      <w:ind w:firstLineChars="100" w:firstLine="420"/>
    </w:pPr>
    <w:rPr>
      <w:rFonts w:ascii="Times New Roman" w:eastAsia="宋体" w:hAnsi="Times New Roman" w:cs="Times New Roman"/>
    </w:rPr>
  </w:style>
  <w:style w:type="character" w:customStyle="1" w:styleId="ac">
    <w:name w:val="正文文本首行缩进 字符"/>
    <w:basedOn w:val="aa"/>
    <w:link w:val="ab"/>
    <w:rsid w:val="00274D9F"/>
    <w:rPr>
      <w:rFonts w:asciiTheme="minorHAnsi" w:eastAsiaTheme="minorEastAsia" w:hAnsiTheme="minorHAnsi" w:cstheme="minorBidi"/>
      <w:kern w:val="2"/>
      <w:sz w:val="21"/>
      <w:szCs w:val="24"/>
    </w:rPr>
  </w:style>
  <w:style w:type="paragraph" w:styleId="ad">
    <w:name w:val="Body Text Indent"/>
    <w:basedOn w:val="a"/>
    <w:link w:val="ae"/>
    <w:rsid w:val="00274D9F"/>
    <w:pPr>
      <w:spacing w:after="120"/>
      <w:ind w:leftChars="200" w:left="420"/>
    </w:pPr>
  </w:style>
  <w:style w:type="character" w:customStyle="1" w:styleId="ae">
    <w:name w:val="正文文本缩进 字符"/>
    <w:basedOn w:val="a0"/>
    <w:link w:val="ad"/>
    <w:rsid w:val="00274D9F"/>
    <w:rPr>
      <w:rFonts w:asciiTheme="minorHAnsi" w:eastAsiaTheme="minorEastAsia" w:hAnsiTheme="minorHAnsi" w:cstheme="minorBidi"/>
      <w:kern w:val="2"/>
      <w:sz w:val="21"/>
      <w:szCs w:val="24"/>
    </w:rPr>
  </w:style>
  <w:style w:type="paragraph" w:styleId="2">
    <w:name w:val="Body Text First Indent 2"/>
    <w:basedOn w:val="ad"/>
    <w:link w:val="20"/>
    <w:rsid w:val="00274D9F"/>
    <w:pPr>
      <w:ind w:firstLineChars="200" w:firstLine="420"/>
    </w:pPr>
  </w:style>
  <w:style w:type="character" w:customStyle="1" w:styleId="20">
    <w:name w:val="正文文本首行缩进 2 字符"/>
    <w:basedOn w:val="ae"/>
    <w:link w:val="2"/>
    <w:rsid w:val="00274D9F"/>
    <w:rPr>
      <w:rFonts w:asciiTheme="minorHAnsi" w:eastAsiaTheme="minorEastAsia" w:hAnsiTheme="minorHAnsi" w:cstheme="minorBidi"/>
      <w:kern w:val="2"/>
      <w:sz w:val="21"/>
      <w:szCs w:val="24"/>
    </w:rPr>
  </w:style>
  <w:style w:type="character" w:customStyle="1" w:styleId="40">
    <w:name w:val="标题 4 字符"/>
    <w:basedOn w:val="a0"/>
    <w:link w:val="4"/>
    <w:uiPriority w:val="9"/>
    <w:rsid w:val="00A75394"/>
    <w:rPr>
      <w:rFonts w:ascii="Arial" w:eastAsia="黑体" w:hAnsi="Arial"/>
      <w:b/>
      <w:kern w:val="2"/>
      <w:sz w:val="28"/>
      <w:szCs w:val="22"/>
    </w:rPr>
  </w:style>
  <w:style w:type="paragraph" w:styleId="TOC1">
    <w:name w:val="toc 1"/>
    <w:basedOn w:val="a"/>
    <w:next w:val="a"/>
    <w:uiPriority w:val="39"/>
    <w:unhideWhenUsed/>
    <w:qFormat/>
    <w:rsid w:val="00A75394"/>
    <w:rPr>
      <w:rFonts w:ascii="Times New Roman" w:eastAsia="宋体" w:hAnsi="Times New Roman" w:cs="Times New Roman"/>
      <w:szCs w:val="22"/>
    </w:rPr>
  </w:style>
  <w:style w:type="paragraph" w:styleId="TOC2">
    <w:name w:val="toc 2"/>
    <w:basedOn w:val="a"/>
    <w:next w:val="a"/>
    <w:uiPriority w:val="39"/>
    <w:unhideWhenUsed/>
    <w:qFormat/>
    <w:rsid w:val="00A75394"/>
    <w:pPr>
      <w:ind w:leftChars="200" w:left="420"/>
    </w:pPr>
    <w:rPr>
      <w:rFonts w:ascii="Times New Roman" w:eastAsia="宋体" w:hAnsi="Times New Roman" w:cs="Times New Roman"/>
      <w:szCs w:val="22"/>
    </w:rPr>
  </w:style>
  <w:style w:type="paragraph" w:styleId="af">
    <w:name w:val="List Paragraph"/>
    <w:basedOn w:val="a"/>
    <w:uiPriority w:val="34"/>
    <w:qFormat/>
    <w:rsid w:val="00A75394"/>
    <w:pPr>
      <w:ind w:firstLineChars="200" w:firstLine="420"/>
    </w:pPr>
    <w:rPr>
      <w:rFonts w:ascii="Times New Roman" w:eastAsia="宋体" w:hAnsi="Times New Roman" w:cs="Times New Roman"/>
      <w:szCs w:val="22"/>
    </w:rPr>
  </w:style>
  <w:style w:type="character" w:styleId="af0">
    <w:name w:val="Hyperlink"/>
    <w:basedOn w:val="a0"/>
    <w:uiPriority w:val="99"/>
    <w:unhideWhenUsed/>
    <w:rsid w:val="00A75394"/>
    <w:rPr>
      <w:color w:val="0563C1" w:themeColor="hyperlink"/>
      <w:u w:val="single"/>
    </w:rPr>
  </w:style>
  <w:style w:type="paragraph" w:styleId="af1">
    <w:name w:val="Balloon Text"/>
    <w:basedOn w:val="a"/>
    <w:link w:val="af2"/>
    <w:rsid w:val="00A75394"/>
    <w:rPr>
      <w:sz w:val="18"/>
      <w:szCs w:val="18"/>
    </w:rPr>
  </w:style>
  <w:style w:type="character" w:customStyle="1" w:styleId="af2">
    <w:name w:val="批注框文本 字符"/>
    <w:basedOn w:val="a0"/>
    <w:link w:val="af1"/>
    <w:rsid w:val="00A7539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92619">
      <w:bodyDiv w:val="1"/>
      <w:marLeft w:val="0"/>
      <w:marRight w:val="0"/>
      <w:marTop w:val="0"/>
      <w:marBottom w:val="0"/>
      <w:divBdr>
        <w:top w:val="none" w:sz="0" w:space="0" w:color="auto"/>
        <w:left w:val="none" w:sz="0" w:space="0" w:color="auto"/>
        <w:bottom w:val="none" w:sz="0" w:space="0" w:color="auto"/>
        <w:right w:val="none" w:sz="0" w:space="0" w:color="auto"/>
      </w:divBdr>
    </w:div>
    <w:div w:id="717970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1946</Words>
  <Characters>841</Characters>
  <Application>Microsoft Office Word</Application>
  <DocSecurity>0</DocSecurity>
  <Lines>7</Lines>
  <Paragraphs>5</Paragraphs>
  <ScaleCrop>false</ScaleCrop>
  <Company>Microsoft</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跳跳</dc:creator>
  <cp:lastModifiedBy>User</cp:lastModifiedBy>
  <cp:revision>3</cp:revision>
  <dcterms:created xsi:type="dcterms:W3CDTF">2022-05-11T05:45:00Z</dcterms:created>
  <dcterms:modified xsi:type="dcterms:W3CDTF">2022-05-11T05:45:00Z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9A043DE0B8544D2BADE7F2591E1E54E4</vt:lpwstr>
  </property>
</Properties>
</file>